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91C87" w14:textId="77777777" w:rsidR="00C43317" w:rsidRDefault="00C43317" w:rsidP="00C43317">
      <w:pPr>
        <w:jc w:val="right"/>
        <w:rPr>
          <w:rFonts w:ascii="Arial" w:hAnsi="Arial" w:cs="Arial"/>
        </w:rPr>
      </w:pPr>
      <w:r w:rsidRPr="00C71E57">
        <w:rPr>
          <w:rFonts w:ascii="Arial" w:hAnsi="Arial" w:cs="Arial"/>
          <w:noProof/>
          <w:color w:val="2B579A"/>
          <w:shd w:val="clear" w:color="auto" w:fill="E6E6E6"/>
          <w:lang w:eastAsia="en-AU"/>
        </w:rPr>
        <w:drawing>
          <wp:inline distT="0" distB="0" distL="0" distR="0" wp14:anchorId="403BA23E" wp14:editId="1AD6E105">
            <wp:extent cx="1620000" cy="485588"/>
            <wp:effectExtent l="0" t="0" r="0" b="0"/>
            <wp:docPr id="3" name="Picture 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48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86394" w14:textId="77777777" w:rsidR="00C43317" w:rsidRPr="00194E69" w:rsidRDefault="00C43317" w:rsidP="00C43317">
      <w:pPr>
        <w:jc w:val="center"/>
        <w:rPr>
          <w:rFonts w:ascii="Arial" w:hAnsi="Arial" w:cs="Arial"/>
          <w:b/>
          <w:bCs/>
          <w:color w:val="837C5E" w:themeColor="background2" w:themeShade="80"/>
          <w:sz w:val="32"/>
          <w:szCs w:val="32"/>
        </w:rPr>
      </w:pPr>
      <w:r w:rsidRPr="00194E69">
        <w:rPr>
          <w:rFonts w:ascii="Arial" w:hAnsi="Arial" w:cs="Arial"/>
          <w:b/>
          <w:bCs/>
          <w:color w:val="837C5E" w:themeColor="background2" w:themeShade="80"/>
          <w:sz w:val="32"/>
          <w:szCs w:val="32"/>
        </w:rPr>
        <w:t>UNIT REVIEW</w:t>
      </w:r>
    </w:p>
    <w:p w14:paraId="7510D40B" w14:textId="77777777" w:rsidR="00C43317" w:rsidRPr="00D6012A" w:rsidRDefault="00C43317" w:rsidP="00C43317">
      <w:pPr>
        <w:jc w:val="center"/>
        <w:rPr>
          <w:rFonts w:ascii="Arial" w:hAnsi="Arial" w:cs="Arial"/>
          <w:b/>
          <w:bCs/>
          <w:color w:val="837C5E" w:themeColor="background2" w:themeShade="80"/>
          <w:sz w:val="32"/>
          <w:szCs w:val="32"/>
        </w:rPr>
      </w:pPr>
      <w:r w:rsidRPr="00194E69">
        <w:rPr>
          <w:rFonts w:ascii="Arial" w:hAnsi="Arial" w:cs="Arial"/>
          <w:b/>
          <w:bCs/>
          <w:color w:val="837C5E" w:themeColor="background2" w:themeShade="80"/>
          <w:sz w:val="32"/>
          <w:szCs w:val="32"/>
        </w:rPr>
        <w:t>EXTERNAL REFERENCING TEMPLATE</w:t>
      </w:r>
      <w:r>
        <w:rPr>
          <w:rFonts w:ascii="Arial" w:hAnsi="Arial" w:cs="Arial"/>
          <w:b/>
          <w:bCs/>
          <w:color w:val="837C5E" w:themeColor="background2" w:themeShade="80"/>
          <w:sz w:val="32"/>
          <w:szCs w:val="32"/>
        </w:rPr>
        <w:br/>
      </w:r>
    </w:p>
    <w:p w14:paraId="21A39B71" w14:textId="77777777" w:rsidR="00C43317" w:rsidRPr="00D6012A" w:rsidRDefault="00C43317" w:rsidP="00C43317">
      <w:pPr>
        <w:rPr>
          <w:rFonts w:ascii="Arial" w:hAnsi="Arial" w:cs="Arial"/>
          <w:color w:val="A6192E" w:themeColor="accent1"/>
          <w:sz w:val="22"/>
        </w:rPr>
      </w:pPr>
      <w:r w:rsidRPr="007E17B0">
        <w:rPr>
          <w:rFonts w:ascii="Arial" w:hAnsi="Arial" w:cs="Arial"/>
          <w:b/>
          <w:bCs/>
          <w:color w:val="A6192E" w:themeColor="accent1"/>
          <w:sz w:val="32"/>
          <w:szCs w:val="32"/>
        </w:rPr>
        <w:t xml:space="preserve">PART A: </w:t>
      </w:r>
      <w:r w:rsidRPr="00D6012A">
        <w:rPr>
          <w:rFonts w:ascii="Arial" w:hAnsi="Arial" w:cs="Arial"/>
          <w:color w:val="A6192E" w:themeColor="accent1"/>
          <w:sz w:val="22"/>
        </w:rPr>
        <w:t>Details provided by Macquarie University</w:t>
      </w:r>
    </w:p>
    <w:p w14:paraId="1C8EF1D4" w14:textId="77777777" w:rsidR="00C43317" w:rsidRPr="00D6012A" w:rsidRDefault="00C43317" w:rsidP="00C43317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6012A">
        <w:rPr>
          <w:rFonts w:ascii="Arial" w:hAnsi="Arial" w:cs="Arial"/>
          <w:b/>
          <w:bCs/>
          <w:color w:val="000000" w:themeColor="text1"/>
          <w:sz w:val="28"/>
          <w:szCs w:val="28"/>
        </w:rPr>
        <w:t>1- Details of Course, Course Component and Units</w:t>
      </w:r>
    </w:p>
    <w:p w14:paraId="32E01933" w14:textId="77777777" w:rsidR="00C43317" w:rsidRPr="00441E01" w:rsidRDefault="00C43317" w:rsidP="00C4331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Pr="3FDA78F9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3FDA78F9">
        <w:rPr>
          <w:rFonts w:ascii="Arial" w:hAnsi="Arial" w:cs="Arial"/>
          <w:b/>
          <w:bCs/>
          <w:sz w:val="24"/>
          <w:szCs w:val="24"/>
        </w:rPr>
        <w:t xml:space="preserve"> Course/s or Course Component/s</w:t>
      </w:r>
      <w:r w:rsidRPr="00441E01">
        <w:rPr>
          <w:rFonts w:ascii="Arial" w:hAnsi="Arial" w:cs="Arial"/>
          <w:b/>
          <w:bCs/>
          <w:sz w:val="24"/>
          <w:szCs w:val="24"/>
        </w:rPr>
        <w:t xml:space="preserve"> where the unit is core.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C43317" w:rsidRPr="00C71E57" w14:paraId="596BBE9C" w14:textId="77777777" w:rsidTr="7FC6953B">
        <w:trPr>
          <w:trHeight w:val="397"/>
        </w:trPr>
        <w:tc>
          <w:tcPr>
            <w:tcW w:w="4531" w:type="dxa"/>
            <w:shd w:val="clear" w:color="auto" w:fill="auto"/>
          </w:tcPr>
          <w:p w14:paraId="5A33826E" w14:textId="77777777" w:rsidR="00C43317" w:rsidRPr="00C71E57" w:rsidRDefault="00C43317" w:rsidP="003730F8">
            <w:pPr>
              <w:spacing w:before="60" w:after="120" w:line="240" w:lineRule="auto"/>
              <w:rPr>
                <w:rFonts w:ascii="Arial" w:hAnsi="Arial" w:cs="Arial"/>
              </w:rPr>
            </w:pPr>
            <w:r w:rsidRPr="2EF259F3">
              <w:rPr>
                <w:rFonts w:ascii="Arial" w:hAnsi="Arial" w:cs="Arial"/>
              </w:rPr>
              <w:t>Course/s and/or Course Component/s Name &amp; Code:</w:t>
            </w:r>
          </w:p>
          <w:p w14:paraId="051FAC0D" w14:textId="77777777" w:rsidR="00C43317" w:rsidRPr="00C71E57" w:rsidRDefault="00C43317" w:rsidP="003730F8">
            <w:pPr>
              <w:spacing w:before="60" w:after="120" w:line="240" w:lineRule="auto"/>
              <w:rPr>
                <w:rFonts w:ascii="Arial" w:hAnsi="Arial" w:cs="Arial"/>
              </w:rPr>
            </w:pPr>
            <w:r w:rsidRPr="00193E81">
              <w:rPr>
                <w:rFonts w:ascii="Arial" w:hAnsi="Arial" w:cs="Arial"/>
                <w:sz w:val="18"/>
                <w:szCs w:val="18"/>
              </w:rPr>
              <w:t xml:space="preserve">(Use details from </w:t>
            </w:r>
            <w:hyperlink r:id="rId12" w:history="1">
              <w:r w:rsidRPr="00D6160D">
                <w:rPr>
                  <w:rStyle w:val="Hyperlink"/>
                  <w:rFonts w:ascii="Arial" w:eastAsiaTheme="minorHAnsi" w:hAnsi="Arial" w:cs="Arial"/>
                  <w:sz w:val="18"/>
                  <w:szCs w:val="18"/>
                </w:rPr>
                <w:t>Handbook</w:t>
              </w:r>
            </w:hyperlink>
            <w:r w:rsidRPr="00193E81">
              <w:rPr>
                <w:rFonts w:ascii="Arial" w:hAnsi="Arial" w:cs="Arial"/>
                <w:sz w:val="18"/>
                <w:szCs w:val="18"/>
              </w:rPr>
              <w:t>)</w:t>
            </w:r>
            <w:r>
              <w:br/>
            </w:r>
          </w:p>
        </w:tc>
        <w:tc>
          <w:tcPr>
            <w:tcW w:w="4529" w:type="dxa"/>
          </w:tcPr>
          <w:p w14:paraId="2B182C64" w14:textId="691DE9D0" w:rsidR="00C43317" w:rsidRPr="00C71E57" w:rsidRDefault="00C43317" w:rsidP="7FC6953B">
            <w:pPr>
              <w:spacing w:before="60" w:after="120" w:line="240" w:lineRule="auto"/>
              <w:rPr>
                <w:rFonts w:ascii="Arial" w:hAnsi="Arial" w:cs="Arial"/>
              </w:rPr>
            </w:pPr>
          </w:p>
        </w:tc>
      </w:tr>
      <w:tr w:rsidR="00C43317" w:rsidRPr="00C71E57" w14:paraId="321D2985" w14:textId="77777777" w:rsidTr="7FC6953B">
        <w:trPr>
          <w:trHeight w:val="397"/>
        </w:trPr>
        <w:tc>
          <w:tcPr>
            <w:tcW w:w="4531" w:type="dxa"/>
            <w:shd w:val="clear" w:color="auto" w:fill="auto"/>
          </w:tcPr>
          <w:p w14:paraId="157C4F0D" w14:textId="77777777" w:rsidR="00C43317" w:rsidRPr="00C71E57" w:rsidRDefault="00C43317" w:rsidP="003730F8">
            <w:pPr>
              <w:spacing w:before="60" w:after="120" w:line="240" w:lineRule="auto"/>
              <w:rPr>
                <w:rFonts w:ascii="Arial" w:hAnsi="Arial" w:cs="Arial"/>
                <w:szCs w:val="21"/>
              </w:rPr>
            </w:pPr>
            <w:r w:rsidRPr="00C71E57">
              <w:rPr>
                <w:rFonts w:ascii="Arial" w:hAnsi="Arial" w:cs="Arial"/>
                <w:szCs w:val="21"/>
              </w:rPr>
              <w:t>AQF Level</w:t>
            </w:r>
            <w:r>
              <w:rPr>
                <w:rFonts w:ascii="Arial" w:hAnsi="Arial" w:cs="Arial"/>
                <w:szCs w:val="21"/>
              </w:rPr>
              <w:t xml:space="preserve"> of course</w:t>
            </w:r>
            <w:r w:rsidRPr="00C71E57">
              <w:rPr>
                <w:rFonts w:ascii="Arial" w:hAnsi="Arial" w:cs="Arial"/>
                <w:szCs w:val="21"/>
              </w:rPr>
              <w:t>:</w:t>
            </w:r>
            <w:r>
              <w:rPr>
                <w:rFonts w:ascii="Arial" w:hAnsi="Arial" w:cs="Arial"/>
                <w:szCs w:val="21"/>
              </w:rPr>
              <w:br/>
            </w:r>
            <w:hyperlink r:id="rId13" w:history="1">
              <w:r w:rsidRPr="001E2244">
                <w:rPr>
                  <w:rStyle w:val="Hyperlink"/>
                  <w:rFonts w:ascii="Arial" w:hAnsi="Arial" w:cs="Arial"/>
                  <w:i/>
                  <w:iCs/>
                  <w:sz w:val="16"/>
                  <w:szCs w:val="16"/>
                </w:rPr>
                <w:t>The Australian Qualifications Framework (AQF) Levels</w:t>
              </w:r>
            </w:hyperlink>
            <w:r>
              <w:rPr>
                <w:rStyle w:val="Hyperlink"/>
                <w:rFonts w:ascii="Arial" w:hAnsi="Arial" w:cs="Arial"/>
                <w:i/>
                <w:iCs/>
                <w:sz w:val="16"/>
                <w:szCs w:val="16"/>
              </w:rPr>
              <w:br/>
            </w:r>
          </w:p>
        </w:tc>
        <w:tc>
          <w:tcPr>
            <w:tcW w:w="4529" w:type="dxa"/>
          </w:tcPr>
          <w:p w14:paraId="5CF15A2C" w14:textId="1891EF9F" w:rsidR="00C43317" w:rsidRPr="00C71E57" w:rsidRDefault="00C43317" w:rsidP="7FC6953B">
            <w:pPr>
              <w:spacing w:before="60" w:after="120" w:line="240" w:lineRule="auto"/>
              <w:rPr>
                <w:rFonts w:ascii="Arial" w:hAnsi="Arial" w:cs="Arial"/>
              </w:rPr>
            </w:pPr>
          </w:p>
        </w:tc>
      </w:tr>
      <w:tr w:rsidR="00C43317" w:rsidRPr="00C71E57" w14:paraId="7A4C9621" w14:textId="77777777" w:rsidTr="7FC6953B">
        <w:trPr>
          <w:trHeight w:val="397"/>
        </w:trPr>
        <w:tc>
          <w:tcPr>
            <w:tcW w:w="4531" w:type="dxa"/>
            <w:shd w:val="clear" w:color="auto" w:fill="auto"/>
          </w:tcPr>
          <w:p w14:paraId="23CE9D7F" w14:textId="77777777" w:rsidR="00C43317" w:rsidRPr="00C71E57" w:rsidRDefault="00C43317" w:rsidP="003730F8">
            <w:pPr>
              <w:spacing w:before="60" w:after="120" w:line="240" w:lineRule="auto"/>
              <w:rPr>
                <w:rFonts w:ascii="Arial" w:hAnsi="Arial" w:cs="Arial"/>
                <w:szCs w:val="21"/>
              </w:rPr>
            </w:pPr>
            <w:r w:rsidRPr="00C71E57">
              <w:rPr>
                <w:rFonts w:ascii="Arial" w:hAnsi="Arial" w:cs="Arial"/>
                <w:szCs w:val="21"/>
              </w:rPr>
              <w:t>Discipline / Field of Education:</w:t>
            </w:r>
          </w:p>
        </w:tc>
        <w:tc>
          <w:tcPr>
            <w:tcW w:w="4529" w:type="dxa"/>
          </w:tcPr>
          <w:p w14:paraId="487CE43B" w14:textId="52CD95A5" w:rsidR="00C43317" w:rsidRPr="00C71E57" w:rsidRDefault="00C43317" w:rsidP="7FC6953B">
            <w:pPr>
              <w:spacing w:before="60" w:after="120" w:line="240" w:lineRule="auto"/>
              <w:rPr>
                <w:rFonts w:ascii="Arial" w:hAnsi="Arial" w:cs="Arial"/>
              </w:rPr>
            </w:pPr>
          </w:p>
        </w:tc>
      </w:tr>
      <w:tr w:rsidR="00C43317" w:rsidRPr="00C71E57" w14:paraId="0891E377" w14:textId="77777777" w:rsidTr="7FC6953B">
        <w:trPr>
          <w:trHeight w:val="397"/>
        </w:trPr>
        <w:tc>
          <w:tcPr>
            <w:tcW w:w="4531" w:type="dxa"/>
            <w:shd w:val="clear" w:color="auto" w:fill="auto"/>
          </w:tcPr>
          <w:p w14:paraId="67286300" w14:textId="77777777" w:rsidR="00C43317" w:rsidRPr="00C71E57" w:rsidRDefault="00C43317" w:rsidP="003730F8">
            <w:pPr>
              <w:spacing w:before="60" w:after="120" w:line="240" w:lineRule="auto"/>
              <w:rPr>
                <w:rFonts w:ascii="Arial" w:hAnsi="Arial" w:cs="Arial"/>
                <w:szCs w:val="21"/>
              </w:rPr>
            </w:pPr>
            <w:r w:rsidRPr="00C71E57">
              <w:rPr>
                <w:rFonts w:ascii="Arial" w:hAnsi="Arial" w:cs="Arial"/>
                <w:szCs w:val="21"/>
              </w:rPr>
              <w:t>Accreditation Body (if relevant):</w:t>
            </w:r>
          </w:p>
        </w:tc>
        <w:tc>
          <w:tcPr>
            <w:tcW w:w="4529" w:type="dxa"/>
          </w:tcPr>
          <w:p w14:paraId="136AF050" w14:textId="77777777" w:rsidR="00C43317" w:rsidRPr="00C71E57" w:rsidRDefault="00C43317" w:rsidP="003730F8">
            <w:pPr>
              <w:spacing w:before="60" w:after="12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C43317" w:rsidRPr="00C71E57" w14:paraId="685D72BF" w14:textId="77777777" w:rsidTr="7FC6953B">
        <w:trPr>
          <w:trHeight w:val="397"/>
        </w:trPr>
        <w:tc>
          <w:tcPr>
            <w:tcW w:w="4531" w:type="dxa"/>
            <w:shd w:val="clear" w:color="auto" w:fill="auto"/>
          </w:tcPr>
          <w:p w14:paraId="5FCFFAC2" w14:textId="77777777" w:rsidR="00C43317" w:rsidRPr="00C71E57" w:rsidRDefault="00C43317" w:rsidP="003730F8">
            <w:pPr>
              <w:spacing w:before="60" w:after="120" w:line="240" w:lineRule="auto"/>
              <w:rPr>
                <w:rFonts w:ascii="Arial" w:hAnsi="Arial" w:cs="Arial"/>
                <w:szCs w:val="21"/>
              </w:rPr>
            </w:pPr>
            <w:r w:rsidRPr="00C71E57">
              <w:rPr>
                <w:rFonts w:ascii="Arial" w:hAnsi="Arial" w:cs="Arial"/>
                <w:szCs w:val="21"/>
              </w:rPr>
              <w:t>Course Information:</w:t>
            </w:r>
          </w:p>
          <w:p w14:paraId="48D3DCF6" w14:textId="77777777" w:rsidR="00C43317" w:rsidRPr="00C71E57" w:rsidRDefault="00C43317" w:rsidP="003730F8">
            <w:pPr>
              <w:pStyle w:val="ListParagraph"/>
              <w:numPr>
                <w:ilvl w:val="0"/>
                <w:numId w:val="12"/>
              </w:numPr>
              <w:spacing w:before="60" w:after="120"/>
              <w:ind w:left="454" w:hanging="283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1E57">
              <w:rPr>
                <w:rFonts w:ascii="Arial" w:hAnsi="Arial" w:cs="Arial"/>
                <w:color w:val="000000" w:themeColor="text1"/>
                <w:sz w:val="18"/>
                <w:szCs w:val="18"/>
              </w:rPr>
              <w:t>Overview/</w:t>
            </w:r>
            <w:proofErr w:type="gramStart"/>
            <w:r w:rsidRPr="00C71E57">
              <w:rPr>
                <w:rFonts w:ascii="Arial" w:hAnsi="Arial" w:cs="Arial"/>
                <w:color w:val="000000" w:themeColor="text1"/>
                <w:sz w:val="18"/>
                <w:szCs w:val="18"/>
              </w:rPr>
              <w:t>description</w:t>
            </w:r>
            <w:proofErr w:type="gramEnd"/>
          </w:p>
          <w:p w14:paraId="02D0A635" w14:textId="77777777" w:rsidR="00C43317" w:rsidRPr="00C71E57" w:rsidRDefault="00C43317" w:rsidP="003730F8">
            <w:pPr>
              <w:pStyle w:val="ListParagraph"/>
              <w:numPr>
                <w:ilvl w:val="0"/>
                <w:numId w:val="12"/>
              </w:numPr>
              <w:spacing w:before="60" w:after="120"/>
              <w:ind w:left="454" w:hanging="283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1E57">
              <w:rPr>
                <w:rFonts w:ascii="Arial" w:hAnsi="Arial" w:cs="Arial"/>
                <w:color w:val="000000" w:themeColor="text1"/>
                <w:sz w:val="18"/>
                <w:szCs w:val="18"/>
              </w:rPr>
              <w:t>Course Learning Outcomes (CLOs)</w:t>
            </w:r>
          </w:p>
          <w:p w14:paraId="1984F4C1" w14:textId="77777777" w:rsidR="00C43317" w:rsidRPr="00C71E57" w:rsidRDefault="00C43317" w:rsidP="003730F8">
            <w:pPr>
              <w:pStyle w:val="ListParagraph"/>
              <w:numPr>
                <w:ilvl w:val="0"/>
                <w:numId w:val="12"/>
              </w:numPr>
              <w:spacing w:before="60" w:after="120"/>
              <w:ind w:left="454" w:hanging="283"/>
              <w:contextualSpacing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1E57">
              <w:rPr>
                <w:rFonts w:ascii="Arial" w:hAnsi="Arial" w:cs="Arial"/>
                <w:color w:val="000000" w:themeColor="text1"/>
                <w:sz w:val="18"/>
                <w:szCs w:val="18"/>
              </w:rPr>
              <w:t>Course Structure</w:t>
            </w:r>
          </w:p>
        </w:tc>
        <w:tc>
          <w:tcPr>
            <w:tcW w:w="4529" w:type="dxa"/>
          </w:tcPr>
          <w:p w14:paraId="1CAE5E1E" w14:textId="01B752B1" w:rsidR="00C43317" w:rsidRPr="004644C7" w:rsidRDefault="00C43317" w:rsidP="003730F8">
            <w:pPr>
              <w:spacing w:before="6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407FF06" w14:textId="77777777" w:rsidR="00C43317" w:rsidRDefault="00C43317" w:rsidP="00C43317">
      <w:pPr>
        <w:spacing w:before="120" w:line="276" w:lineRule="auto"/>
        <w:rPr>
          <w:rFonts w:ascii="Arial" w:hAnsi="Arial" w:cs="Arial"/>
          <w:sz w:val="18"/>
          <w:szCs w:val="18"/>
        </w:rPr>
      </w:pPr>
    </w:p>
    <w:p w14:paraId="21CF69C4" w14:textId="77777777" w:rsidR="00C43317" w:rsidRPr="001E2244" w:rsidRDefault="00C43317" w:rsidP="00C4331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Pr="001E2244">
        <w:rPr>
          <w:rFonts w:ascii="Arial" w:hAnsi="Arial" w:cs="Arial"/>
          <w:b/>
          <w:bCs/>
          <w:sz w:val="24"/>
          <w:szCs w:val="24"/>
        </w:rPr>
        <w:t>.b. Unit</w:t>
      </w:r>
      <w:r w:rsidRPr="30363DB6">
        <w:rPr>
          <w:rFonts w:ascii="Arial" w:hAnsi="Arial" w:cs="Arial"/>
          <w:sz w:val="24"/>
          <w:szCs w:val="24"/>
        </w:rPr>
        <w:t xml:space="preserve"> (</w:t>
      </w:r>
      <w:r w:rsidRPr="001E2244">
        <w:rPr>
          <w:rFonts w:ascii="Arial" w:hAnsi="Arial" w:cs="Arial"/>
          <w:sz w:val="18"/>
          <w:szCs w:val="18"/>
        </w:rPr>
        <w:t>Use details from the Handbook)</w:t>
      </w:r>
    </w:p>
    <w:tbl>
      <w:tblPr>
        <w:tblStyle w:val="TableGrid"/>
        <w:tblW w:w="0" w:type="auto"/>
        <w:tblBorders>
          <w:top w:val="single" w:sz="4" w:space="0" w:color="A6192E" w:themeColor="accent1"/>
          <w:left w:val="single" w:sz="4" w:space="0" w:color="A6192E" w:themeColor="accent1"/>
          <w:bottom w:val="single" w:sz="4" w:space="0" w:color="A6192E" w:themeColor="accent1"/>
          <w:right w:val="single" w:sz="4" w:space="0" w:color="A6192E" w:themeColor="accent1"/>
          <w:insideH w:val="single" w:sz="4" w:space="0" w:color="A6192E" w:themeColor="accen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C43317" w:rsidRPr="00C71E57" w14:paraId="068944F3" w14:textId="77777777" w:rsidTr="7FC6953B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3CDA" w14:textId="77777777" w:rsidR="00C43317" w:rsidRPr="00C71E57" w:rsidRDefault="00C43317" w:rsidP="003730F8">
            <w:pPr>
              <w:spacing w:before="6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Unit </w:t>
            </w:r>
            <w:r w:rsidRPr="00C71E57">
              <w:rPr>
                <w:rFonts w:ascii="Arial" w:hAnsi="Arial" w:cs="Arial"/>
                <w:szCs w:val="21"/>
              </w:rPr>
              <w:t>Name: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36F6" w14:textId="40CD7BB0" w:rsidR="00C43317" w:rsidRPr="00C71E57" w:rsidRDefault="00C43317" w:rsidP="7FC6953B">
            <w:pPr>
              <w:spacing w:before="60"/>
              <w:rPr>
                <w:rFonts w:ascii="Arial" w:hAnsi="Arial" w:cs="Arial"/>
              </w:rPr>
            </w:pPr>
          </w:p>
        </w:tc>
      </w:tr>
      <w:tr w:rsidR="00C43317" w:rsidRPr="00C71E57" w14:paraId="2C6C51A3" w14:textId="77777777" w:rsidTr="7FC6953B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DFFD" w14:textId="77777777" w:rsidR="00C43317" w:rsidRPr="00C71E57" w:rsidRDefault="00C43317" w:rsidP="003730F8">
            <w:pPr>
              <w:spacing w:before="6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Unit </w:t>
            </w:r>
            <w:r w:rsidRPr="00C71E57">
              <w:rPr>
                <w:rFonts w:ascii="Arial" w:hAnsi="Arial" w:cs="Arial"/>
                <w:szCs w:val="21"/>
              </w:rPr>
              <w:t>Code: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D236" w14:textId="0429F622" w:rsidR="00C43317" w:rsidRPr="00C71E57" w:rsidRDefault="00C43317" w:rsidP="7FC6953B">
            <w:pPr>
              <w:spacing w:before="60"/>
              <w:rPr>
                <w:rFonts w:ascii="Arial" w:hAnsi="Arial" w:cs="Arial"/>
              </w:rPr>
            </w:pPr>
          </w:p>
        </w:tc>
      </w:tr>
      <w:tr w:rsidR="00C43317" w:rsidRPr="00C71E57" w14:paraId="7EAFF2CB" w14:textId="77777777" w:rsidTr="7FC6953B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4A2F8" w14:textId="77777777" w:rsidR="00C43317" w:rsidRPr="00C71E57" w:rsidRDefault="00C43317" w:rsidP="003730F8">
            <w:pPr>
              <w:spacing w:before="6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Unit</w:t>
            </w:r>
            <w:r w:rsidRPr="00C71E57">
              <w:rPr>
                <w:rFonts w:ascii="Arial" w:hAnsi="Arial" w:cs="Arial"/>
                <w:szCs w:val="21"/>
              </w:rPr>
              <w:t xml:space="preserve"> Level: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EC3E" w14:textId="66D1F824" w:rsidR="00C43317" w:rsidRPr="00C71E57" w:rsidRDefault="00C43317" w:rsidP="7FC6953B">
            <w:pPr>
              <w:spacing w:before="60"/>
              <w:rPr>
                <w:rFonts w:ascii="Arial" w:hAnsi="Arial" w:cs="Arial"/>
              </w:rPr>
            </w:pPr>
          </w:p>
        </w:tc>
      </w:tr>
      <w:tr w:rsidR="00C43317" w:rsidRPr="00C71E57" w14:paraId="2AE1574C" w14:textId="77777777" w:rsidTr="7FC6953B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241A5" w14:textId="77777777" w:rsidR="00C43317" w:rsidRPr="00C71E57" w:rsidRDefault="00C43317" w:rsidP="003730F8">
            <w:pPr>
              <w:spacing w:before="6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Unit</w:t>
            </w:r>
            <w:r w:rsidRPr="00C71E57">
              <w:rPr>
                <w:rFonts w:ascii="Arial" w:hAnsi="Arial" w:cs="Arial"/>
                <w:szCs w:val="21"/>
              </w:rPr>
              <w:t xml:space="preserve"> Description: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1FFF" w14:textId="2AC6DD70" w:rsidR="00C43317" w:rsidRPr="00C71E57" w:rsidRDefault="00C43317" w:rsidP="7FC6953B">
            <w:pPr>
              <w:spacing w:before="60"/>
              <w:rPr>
                <w:rFonts w:ascii="Arial" w:hAnsi="Arial" w:cs="Arial"/>
              </w:rPr>
            </w:pPr>
          </w:p>
        </w:tc>
      </w:tr>
      <w:tr w:rsidR="00C43317" w:rsidRPr="00C71E57" w14:paraId="638D2752" w14:textId="77777777" w:rsidTr="7FC6953B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DA66" w14:textId="77777777" w:rsidR="00C43317" w:rsidRPr="00C71E57" w:rsidRDefault="00C43317" w:rsidP="003730F8">
            <w:pPr>
              <w:spacing w:before="6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Unit </w:t>
            </w:r>
            <w:r w:rsidRPr="00C71E57">
              <w:rPr>
                <w:rFonts w:ascii="Arial" w:hAnsi="Arial" w:cs="Arial"/>
                <w:szCs w:val="21"/>
              </w:rPr>
              <w:t>Learning Outcomes (</w:t>
            </w:r>
            <w:r>
              <w:rPr>
                <w:rFonts w:ascii="Arial" w:hAnsi="Arial" w:cs="Arial"/>
                <w:szCs w:val="21"/>
              </w:rPr>
              <w:t>U</w:t>
            </w:r>
            <w:r w:rsidRPr="00C71E57">
              <w:rPr>
                <w:rFonts w:ascii="Arial" w:hAnsi="Arial" w:cs="Arial"/>
                <w:szCs w:val="21"/>
              </w:rPr>
              <w:t>LOs):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4215" w14:textId="0B27E277" w:rsidR="00C43317" w:rsidRPr="00C71E57" w:rsidRDefault="00C43317" w:rsidP="7FC6953B">
            <w:pPr>
              <w:spacing w:before="60"/>
              <w:rPr>
                <w:rFonts w:ascii="Arial" w:hAnsi="Arial" w:cs="Arial"/>
              </w:rPr>
            </w:pPr>
          </w:p>
        </w:tc>
      </w:tr>
      <w:tr w:rsidR="00C43317" w:rsidRPr="00C71E57" w14:paraId="797200ED" w14:textId="77777777" w:rsidTr="7FC6953B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7332" w14:textId="77777777" w:rsidR="00C43317" w:rsidRPr="00C71E57" w:rsidRDefault="00C43317" w:rsidP="003730F8">
            <w:pPr>
              <w:spacing w:before="60"/>
              <w:rPr>
                <w:rFonts w:ascii="Arial" w:hAnsi="Arial" w:cs="Arial"/>
                <w:szCs w:val="21"/>
              </w:rPr>
            </w:pPr>
            <w:r w:rsidRPr="00C71E57">
              <w:rPr>
                <w:rFonts w:ascii="Arial" w:hAnsi="Arial" w:cs="Arial"/>
                <w:szCs w:val="21"/>
              </w:rPr>
              <w:t xml:space="preserve">CLOs mapped to the </w:t>
            </w:r>
            <w:r>
              <w:rPr>
                <w:rFonts w:ascii="Arial" w:hAnsi="Arial" w:cs="Arial"/>
                <w:szCs w:val="21"/>
              </w:rPr>
              <w:t>Unit</w:t>
            </w:r>
            <w:r w:rsidRPr="00C71E57">
              <w:rPr>
                <w:rFonts w:ascii="Arial" w:hAnsi="Arial" w:cs="Arial"/>
                <w:szCs w:val="21"/>
              </w:rPr>
              <w:t>: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2090D" w14:textId="23BFCAFF" w:rsidR="00C43317" w:rsidRPr="00C71E57" w:rsidRDefault="00C43317" w:rsidP="7FC6953B">
            <w:pPr>
              <w:spacing w:before="60"/>
              <w:rPr>
                <w:rFonts w:ascii="Arial" w:hAnsi="Arial" w:cs="Arial"/>
              </w:rPr>
            </w:pPr>
          </w:p>
        </w:tc>
      </w:tr>
      <w:tr w:rsidR="00C43317" w14:paraId="30A28666" w14:textId="77777777" w:rsidTr="7FC6953B">
        <w:trPr>
          <w:trHeight w:val="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6FB2" w14:textId="77777777" w:rsidR="00C43317" w:rsidRDefault="00C43317" w:rsidP="003730F8">
            <w:pPr>
              <w:rPr>
                <w:rFonts w:ascii="Arial" w:hAnsi="Arial" w:cs="Arial"/>
              </w:rPr>
            </w:pPr>
            <w:r w:rsidRPr="00766899">
              <w:rPr>
                <w:rFonts w:ascii="Arial" w:hAnsi="Arial" w:cs="Arial"/>
              </w:rPr>
              <w:t>Unit Guide</w:t>
            </w:r>
            <w:r w:rsidRPr="00766899">
              <w:br/>
            </w:r>
            <w:r w:rsidRPr="00766899">
              <w:rPr>
                <w:rFonts w:ascii="Arial" w:hAnsi="Arial" w:cs="Arial"/>
                <w:i/>
                <w:iCs/>
                <w:sz w:val="18"/>
                <w:szCs w:val="18"/>
              </w:rPr>
              <w:t>(attach link to the guide provided to students)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BD336" w14:textId="15DD88FE" w:rsidR="00C43317" w:rsidRDefault="00C43317" w:rsidP="003730F8">
            <w:pPr>
              <w:rPr>
                <w:rFonts w:ascii="Arial" w:hAnsi="Arial" w:cs="Arial"/>
              </w:rPr>
            </w:pPr>
          </w:p>
        </w:tc>
      </w:tr>
    </w:tbl>
    <w:p w14:paraId="660AD157" w14:textId="77777777" w:rsidR="00C43317" w:rsidRDefault="00C43317" w:rsidP="00C43317">
      <w:pPr>
        <w:rPr>
          <w:rFonts w:ascii="Arial" w:hAnsi="Arial" w:cs="Arial"/>
        </w:rPr>
      </w:pPr>
    </w:p>
    <w:p w14:paraId="480DF216" w14:textId="77777777" w:rsidR="00C43317" w:rsidRDefault="00C43317" w:rsidP="00C43317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A0D1D04" w14:textId="77777777" w:rsidR="00C43317" w:rsidRPr="00D6012A" w:rsidRDefault="00C43317" w:rsidP="00C43317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2</w:t>
      </w:r>
      <w:r w:rsidRPr="00D6012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- Details of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Assessment Tasks</w:t>
      </w:r>
    </w:p>
    <w:p w14:paraId="441F194A" w14:textId="08EC7197" w:rsidR="00C43317" w:rsidRPr="00CE3130" w:rsidRDefault="00C43317" w:rsidP="00C43317">
      <w:pPr>
        <w:rPr>
          <w:rFonts w:ascii="Arial" w:hAnsi="Arial" w:cs="Arial"/>
          <w:i/>
          <w:iCs/>
          <w:color w:val="000000" w:themeColor="text1"/>
        </w:rPr>
      </w:pPr>
      <w:r w:rsidRPr="64B6548D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(Please copy and paste this 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>table</w:t>
      </w:r>
      <w:r w:rsidRPr="64B6548D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as many times as </w:t>
      </w:r>
      <w:proofErr w:type="gramStart"/>
      <w:r w:rsidR="00786C05">
        <w:rPr>
          <w:rFonts w:ascii="Arial" w:hAnsi="Arial" w:cs="Arial"/>
          <w:i/>
          <w:iCs/>
          <w:color w:val="000000" w:themeColor="text1"/>
          <w:sz w:val="18"/>
          <w:szCs w:val="18"/>
        </w:rPr>
        <w:t>required</w:t>
      </w:r>
      <w:r w:rsidR="00AE4971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="00786C05">
        <w:rPr>
          <w:rFonts w:ascii="Arial" w:hAnsi="Arial" w:cs="Arial"/>
          <w:i/>
          <w:iCs/>
          <w:color w:val="000000" w:themeColor="text1"/>
          <w:sz w:val="18"/>
          <w:szCs w:val="18"/>
        </w:rPr>
        <w:t>,</w:t>
      </w:r>
      <w:proofErr w:type="gramEnd"/>
      <w:r>
        <w:rPr>
          <w:rFonts w:ascii="Arial" w:hAnsi="Arial" w:cs="Arial"/>
          <w:i/>
          <w:iCs/>
          <w:color w:val="000000" w:themeColor="text1"/>
          <w:sz w:val="18"/>
          <w:szCs w:val="18"/>
        </w:rPr>
        <w:t>i.e. you will need a table for each of the assessments within the unit</w:t>
      </w:r>
      <w:r w:rsidRPr="64B6548D">
        <w:rPr>
          <w:rFonts w:ascii="Arial" w:hAnsi="Arial" w:cs="Arial"/>
          <w:i/>
          <w:iCs/>
          <w:color w:val="000000" w:themeColor="text1"/>
          <w:sz w:val="18"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C43317" w:rsidRPr="00C71E57" w14:paraId="5210FF89" w14:textId="77777777" w:rsidTr="7FC6953B">
        <w:trPr>
          <w:trHeight w:val="397"/>
        </w:trPr>
        <w:tc>
          <w:tcPr>
            <w:tcW w:w="3539" w:type="dxa"/>
            <w:shd w:val="clear" w:color="auto" w:fill="auto"/>
          </w:tcPr>
          <w:p w14:paraId="781A08DE" w14:textId="77777777" w:rsidR="00C43317" w:rsidRPr="00C71E57" w:rsidRDefault="00C43317" w:rsidP="003730F8">
            <w:pPr>
              <w:spacing w:before="60"/>
              <w:rPr>
                <w:rFonts w:ascii="Arial" w:hAnsi="Arial" w:cs="Arial"/>
                <w:szCs w:val="21"/>
              </w:rPr>
            </w:pPr>
            <w:r w:rsidRPr="00C71E57">
              <w:rPr>
                <w:rFonts w:ascii="Arial" w:hAnsi="Arial" w:cs="Arial"/>
                <w:szCs w:val="21"/>
              </w:rPr>
              <w:t>Assessment Task Description:</w:t>
            </w:r>
          </w:p>
        </w:tc>
        <w:tc>
          <w:tcPr>
            <w:tcW w:w="5521" w:type="dxa"/>
            <w:shd w:val="clear" w:color="auto" w:fill="auto"/>
          </w:tcPr>
          <w:p w14:paraId="19D31673" w14:textId="2016696C" w:rsidR="00C43317" w:rsidRPr="00C71E57" w:rsidRDefault="00C43317" w:rsidP="7FC6953B">
            <w:pPr>
              <w:spacing w:before="60"/>
              <w:rPr>
                <w:rFonts w:ascii="Arial" w:hAnsi="Arial" w:cs="Arial"/>
              </w:rPr>
            </w:pPr>
          </w:p>
        </w:tc>
      </w:tr>
      <w:tr w:rsidR="00C43317" w:rsidRPr="00C71E57" w14:paraId="672C176B" w14:textId="77777777" w:rsidTr="7FC6953B">
        <w:trPr>
          <w:trHeight w:val="397"/>
        </w:trPr>
        <w:tc>
          <w:tcPr>
            <w:tcW w:w="3539" w:type="dxa"/>
            <w:shd w:val="clear" w:color="auto" w:fill="auto"/>
          </w:tcPr>
          <w:p w14:paraId="712808BA" w14:textId="77777777" w:rsidR="00C43317" w:rsidRPr="00C71E57" w:rsidRDefault="00C43317" w:rsidP="003730F8">
            <w:pPr>
              <w:spacing w:before="60"/>
              <w:rPr>
                <w:rFonts w:ascii="Arial" w:hAnsi="Arial" w:cs="Arial"/>
                <w:szCs w:val="21"/>
              </w:rPr>
            </w:pPr>
            <w:r w:rsidRPr="00C71E57">
              <w:rPr>
                <w:rFonts w:ascii="Arial" w:hAnsi="Arial" w:cs="Arial"/>
                <w:szCs w:val="21"/>
              </w:rPr>
              <w:t>Weighting / Format / Length:</w:t>
            </w:r>
          </w:p>
        </w:tc>
        <w:tc>
          <w:tcPr>
            <w:tcW w:w="5521" w:type="dxa"/>
            <w:shd w:val="clear" w:color="auto" w:fill="auto"/>
          </w:tcPr>
          <w:p w14:paraId="27E3BF3C" w14:textId="5CF8EEB3" w:rsidR="00C43317" w:rsidRPr="00C71E57" w:rsidRDefault="00C43317" w:rsidP="7FC6953B">
            <w:pPr>
              <w:spacing w:before="60"/>
              <w:rPr>
                <w:rFonts w:ascii="Arial" w:hAnsi="Arial" w:cs="Arial"/>
              </w:rPr>
            </w:pPr>
          </w:p>
        </w:tc>
      </w:tr>
      <w:tr w:rsidR="00C43317" w:rsidRPr="00C71E57" w14:paraId="5217797C" w14:textId="77777777" w:rsidTr="7FC6953B">
        <w:trPr>
          <w:trHeight w:val="397"/>
        </w:trPr>
        <w:tc>
          <w:tcPr>
            <w:tcW w:w="3539" w:type="dxa"/>
            <w:shd w:val="clear" w:color="auto" w:fill="auto"/>
          </w:tcPr>
          <w:p w14:paraId="218B4DAC" w14:textId="77777777" w:rsidR="00C43317" w:rsidRPr="00C71E57" w:rsidRDefault="00C43317" w:rsidP="003730F8">
            <w:pPr>
              <w:spacing w:before="60"/>
              <w:rPr>
                <w:rFonts w:ascii="Arial" w:hAnsi="Arial" w:cs="Arial"/>
                <w:szCs w:val="21"/>
              </w:rPr>
            </w:pPr>
            <w:r w:rsidRPr="00C71E57">
              <w:rPr>
                <w:rFonts w:ascii="Arial" w:hAnsi="Arial" w:cs="Arial"/>
                <w:szCs w:val="21"/>
              </w:rPr>
              <w:t>Assessment Criteria:</w:t>
            </w:r>
          </w:p>
        </w:tc>
        <w:tc>
          <w:tcPr>
            <w:tcW w:w="5521" w:type="dxa"/>
            <w:shd w:val="clear" w:color="auto" w:fill="auto"/>
          </w:tcPr>
          <w:p w14:paraId="782F853D" w14:textId="6284CA07" w:rsidR="00C43317" w:rsidRPr="00C71E57" w:rsidRDefault="00C43317" w:rsidP="7FC6953B">
            <w:pPr>
              <w:spacing w:before="60"/>
              <w:rPr>
                <w:rFonts w:ascii="Arial" w:hAnsi="Arial" w:cs="Arial"/>
              </w:rPr>
            </w:pPr>
          </w:p>
        </w:tc>
      </w:tr>
      <w:tr w:rsidR="00C43317" w:rsidRPr="00C71E57" w14:paraId="6DEC3D59" w14:textId="77777777" w:rsidTr="7FC6953B">
        <w:trPr>
          <w:trHeight w:val="397"/>
        </w:trPr>
        <w:tc>
          <w:tcPr>
            <w:tcW w:w="3539" w:type="dxa"/>
            <w:shd w:val="clear" w:color="auto" w:fill="auto"/>
          </w:tcPr>
          <w:p w14:paraId="699C5B7E" w14:textId="77777777" w:rsidR="00C43317" w:rsidRPr="00C71E57" w:rsidRDefault="00C43317" w:rsidP="003730F8">
            <w:pPr>
              <w:spacing w:before="6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U</w:t>
            </w:r>
            <w:r w:rsidRPr="00C71E57">
              <w:rPr>
                <w:rFonts w:ascii="Arial" w:hAnsi="Arial" w:cs="Arial"/>
                <w:szCs w:val="21"/>
              </w:rPr>
              <w:t>LOs assessed in this task:</w:t>
            </w:r>
          </w:p>
        </w:tc>
        <w:tc>
          <w:tcPr>
            <w:tcW w:w="5521" w:type="dxa"/>
            <w:shd w:val="clear" w:color="auto" w:fill="auto"/>
          </w:tcPr>
          <w:p w14:paraId="2E6EDB9F" w14:textId="6884E6C5" w:rsidR="00C43317" w:rsidRPr="00C71E57" w:rsidRDefault="00C43317" w:rsidP="7FC6953B">
            <w:pPr>
              <w:spacing w:before="60"/>
              <w:rPr>
                <w:rFonts w:ascii="Arial" w:hAnsi="Arial" w:cs="Arial"/>
              </w:rPr>
            </w:pPr>
          </w:p>
        </w:tc>
      </w:tr>
      <w:tr w:rsidR="00C43317" w:rsidRPr="00C71E57" w14:paraId="570BDCA2" w14:textId="77777777" w:rsidTr="7FC6953B">
        <w:trPr>
          <w:trHeight w:val="397"/>
        </w:trPr>
        <w:tc>
          <w:tcPr>
            <w:tcW w:w="3539" w:type="dxa"/>
            <w:shd w:val="clear" w:color="auto" w:fill="auto"/>
          </w:tcPr>
          <w:p w14:paraId="1AFA7054" w14:textId="77777777" w:rsidR="00C43317" w:rsidRPr="00C71E57" w:rsidRDefault="00C43317" w:rsidP="003730F8">
            <w:pPr>
              <w:spacing w:before="60"/>
              <w:rPr>
                <w:rFonts w:ascii="Arial" w:hAnsi="Arial" w:cs="Arial"/>
                <w:szCs w:val="21"/>
              </w:rPr>
            </w:pPr>
            <w:r w:rsidRPr="00C71E57">
              <w:rPr>
                <w:rFonts w:ascii="Arial" w:hAnsi="Arial" w:cs="Arial"/>
                <w:szCs w:val="21"/>
              </w:rPr>
              <w:t>CLOs mapped to this task:</w:t>
            </w:r>
          </w:p>
        </w:tc>
        <w:tc>
          <w:tcPr>
            <w:tcW w:w="5521" w:type="dxa"/>
            <w:shd w:val="clear" w:color="auto" w:fill="auto"/>
          </w:tcPr>
          <w:p w14:paraId="14B3F6B3" w14:textId="23CCCA3D" w:rsidR="00C43317" w:rsidRPr="00C71E57" w:rsidRDefault="00C43317" w:rsidP="7FC6953B">
            <w:pPr>
              <w:spacing w:before="60"/>
              <w:rPr>
                <w:rFonts w:ascii="Arial" w:hAnsi="Arial" w:cs="Arial"/>
              </w:rPr>
            </w:pPr>
          </w:p>
        </w:tc>
      </w:tr>
      <w:tr w:rsidR="00C43317" w:rsidRPr="00C71E57" w14:paraId="5BF394D4" w14:textId="77777777" w:rsidTr="7FC6953B">
        <w:trPr>
          <w:trHeight w:val="397"/>
        </w:trPr>
        <w:tc>
          <w:tcPr>
            <w:tcW w:w="3539" w:type="dxa"/>
            <w:shd w:val="clear" w:color="auto" w:fill="auto"/>
          </w:tcPr>
          <w:p w14:paraId="7D1C281C" w14:textId="77777777" w:rsidR="00C43317" w:rsidRPr="00C71E57" w:rsidRDefault="00C43317" w:rsidP="003730F8">
            <w:pPr>
              <w:spacing w:before="6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Other information</w:t>
            </w:r>
          </w:p>
        </w:tc>
        <w:tc>
          <w:tcPr>
            <w:tcW w:w="5521" w:type="dxa"/>
            <w:shd w:val="clear" w:color="auto" w:fill="auto"/>
          </w:tcPr>
          <w:p w14:paraId="3C3BC4A4" w14:textId="77777777" w:rsidR="00C43317" w:rsidRPr="00C71E57" w:rsidRDefault="00C43317" w:rsidP="003730F8">
            <w:pPr>
              <w:spacing w:before="60"/>
              <w:rPr>
                <w:rFonts w:ascii="Arial" w:hAnsi="Arial" w:cs="Arial"/>
                <w:szCs w:val="21"/>
              </w:rPr>
            </w:pPr>
          </w:p>
        </w:tc>
      </w:tr>
    </w:tbl>
    <w:p w14:paraId="2AA16D45" w14:textId="77777777" w:rsidR="00C43317" w:rsidRDefault="00C43317" w:rsidP="00C43317">
      <w:pPr>
        <w:rPr>
          <w:rFonts w:ascii="Arial" w:hAnsi="Arial" w:cs="Arial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7448B8" w:rsidRPr="00C71E57" w14:paraId="3660AE9F" w14:textId="77777777" w:rsidTr="7FC6953B">
        <w:trPr>
          <w:trHeight w:val="397"/>
        </w:trPr>
        <w:tc>
          <w:tcPr>
            <w:tcW w:w="3539" w:type="dxa"/>
            <w:shd w:val="clear" w:color="auto" w:fill="auto"/>
          </w:tcPr>
          <w:p w14:paraId="7CB058FA" w14:textId="77777777" w:rsidR="007448B8" w:rsidRPr="00C71E57" w:rsidRDefault="007448B8" w:rsidP="00AB7DF2">
            <w:pPr>
              <w:spacing w:before="60"/>
              <w:rPr>
                <w:rFonts w:ascii="Arial" w:hAnsi="Arial" w:cs="Arial"/>
                <w:szCs w:val="21"/>
              </w:rPr>
            </w:pPr>
            <w:r w:rsidRPr="00C71E57">
              <w:rPr>
                <w:rFonts w:ascii="Arial" w:hAnsi="Arial" w:cs="Arial"/>
                <w:szCs w:val="21"/>
              </w:rPr>
              <w:t>Assessment Task Description:</w:t>
            </w:r>
          </w:p>
        </w:tc>
        <w:tc>
          <w:tcPr>
            <w:tcW w:w="5521" w:type="dxa"/>
            <w:shd w:val="clear" w:color="auto" w:fill="auto"/>
          </w:tcPr>
          <w:p w14:paraId="14525A58" w14:textId="2DC0B112" w:rsidR="007448B8" w:rsidRPr="00C71E57" w:rsidRDefault="007448B8" w:rsidP="7FC6953B">
            <w:pPr>
              <w:spacing w:before="60"/>
              <w:rPr>
                <w:rFonts w:ascii="Arial" w:hAnsi="Arial" w:cs="Arial"/>
              </w:rPr>
            </w:pPr>
          </w:p>
        </w:tc>
      </w:tr>
      <w:tr w:rsidR="007448B8" w:rsidRPr="00C71E57" w14:paraId="33F07AF5" w14:textId="77777777" w:rsidTr="7FC6953B">
        <w:trPr>
          <w:trHeight w:val="397"/>
        </w:trPr>
        <w:tc>
          <w:tcPr>
            <w:tcW w:w="3539" w:type="dxa"/>
            <w:shd w:val="clear" w:color="auto" w:fill="auto"/>
          </w:tcPr>
          <w:p w14:paraId="3617DCA2" w14:textId="77777777" w:rsidR="007448B8" w:rsidRPr="00C71E57" w:rsidRDefault="007448B8" w:rsidP="00AB7DF2">
            <w:pPr>
              <w:spacing w:before="60"/>
              <w:rPr>
                <w:rFonts w:ascii="Arial" w:hAnsi="Arial" w:cs="Arial"/>
                <w:szCs w:val="21"/>
              </w:rPr>
            </w:pPr>
            <w:r w:rsidRPr="00C71E57">
              <w:rPr>
                <w:rFonts w:ascii="Arial" w:hAnsi="Arial" w:cs="Arial"/>
                <w:szCs w:val="21"/>
              </w:rPr>
              <w:t>Weighting / Format / Length:</w:t>
            </w:r>
          </w:p>
        </w:tc>
        <w:tc>
          <w:tcPr>
            <w:tcW w:w="5521" w:type="dxa"/>
            <w:shd w:val="clear" w:color="auto" w:fill="auto"/>
          </w:tcPr>
          <w:p w14:paraId="4C7808A5" w14:textId="2C298987" w:rsidR="007448B8" w:rsidRPr="00C71E57" w:rsidRDefault="007448B8" w:rsidP="7FC6953B">
            <w:pPr>
              <w:spacing w:before="60"/>
              <w:rPr>
                <w:rFonts w:ascii="Arial" w:hAnsi="Arial" w:cs="Arial"/>
              </w:rPr>
            </w:pPr>
          </w:p>
        </w:tc>
      </w:tr>
      <w:tr w:rsidR="007448B8" w:rsidRPr="00C71E57" w14:paraId="7C247446" w14:textId="77777777" w:rsidTr="7FC6953B">
        <w:trPr>
          <w:trHeight w:val="397"/>
        </w:trPr>
        <w:tc>
          <w:tcPr>
            <w:tcW w:w="3539" w:type="dxa"/>
            <w:shd w:val="clear" w:color="auto" w:fill="auto"/>
          </w:tcPr>
          <w:p w14:paraId="2BA9DAC1" w14:textId="77777777" w:rsidR="007448B8" w:rsidRPr="00C71E57" w:rsidRDefault="007448B8" w:rsidP="00AB7DF2">
            <w:pPr>
              <w:spacing w:before="60"/>
              <w:rPr>
                <w:rFonts w:ascii="Arial" w:hAnsi="Arial" w:cs="Arial"/>
                <w:szCs w:val="21"/>
              </w:rPr>
            </w:pPr>
            <w:r w:rsidRPr="00C71E57">
              <w:rPr>
                <w:rFonts w:ascii="Arial" w:hAnsi="Arial" w:cs="Arial"/>
                <w:szCs w:val="21"/>
              </w:rPr>
              <w:t>Assessment Criteria:</w:t>
            </w:r>
          </w:p>
        </w:tc>
        <w:tc>
          <w:tcPr>
            <w:tcW w:w="5521" w:type="dxa"/>
            <w:shd w:val="clear" w:color="auto" w:fill="auto"/>
          </w:tcPr>
          <w:p w14:paraId="2E39D81C" w14:textId="3E9A89A5" w:rsidR="007448B8" w:rsidRPr="00C71E57" w:rsidRDefault="007448B8" w:rsidP="7FC6953B">
            <w:pPr>
              <w:spacing w:before="60"/>
              <w:rPr>
                <w:rFonts w:ascii="Arial" w:hAnsi="Arial" w:cs="Arial"/>
              </w:rPr>
            </w:pPr>
          </w:p>
        </w:tc>
      </w:tr>
      <w:tr w:rsidR="007448B8" w:rsidRPr="00C71E57" w14:paraId="07E55D15" w14:textId="77777777" w:rsidTr="7FC6953B">
        <w:trPr>
          <w:trHeight w:val="397"/>
        </w:trPr>
        <w:tc>
          <w:tcPr>
            <w:tcW w:w="3539" w:type="dxa"/>
            <w:shd w:val="clear" w:color="auto" w:fill="auto"/>
          </w:tcPr>
          <w:p w14:paraId="1D8D93EC" w14:textId="77777777" w:rsidR="007448B8" w:rsidRPr="00C71E57" w:rsidRDefault="007448B8" w:rsidP="00AB7DF2">
            <w:pPr>
              <w:spacing w:before="6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U</w:t>
            </w:r>
            <w:r w:rsidRPr="00C71E57">
              <w:rPr>
                <w:rFonts w:ascii="Arial" w:hAnsi="Arial" w:cs="Arial"/>
                <w:szCs w:val="21"/>
              </w:rPr>
              <w:t>LOs assessed in this task:</w:t>
            </w:r>
          </w:p>
        </w:tc>
        <w:tc>
          <w:tcPr>
            <w:tcW w:w="5521" w:type="dxa"/>
            <w:shd w:val="clear" w:color="auto" w:fill="auto"/>
          </w:tcPr>
          <w:p w14:paraId="5B708D30" w14:textId="04539E57" w:rsidR="007448B8" w:rsidRPr="00C71E57" w:rsidRDefault="007448B8" w:rsidP="7FC6953B">
            <w:pPr>
              <w:spacing w:before="60"/>
              <w:rPr>
                <w:rFonts w:ascii="Arial" w:hAnsi="Arial" w:cs="Arial"/>
              </w:rPr>
            </w:pPr>
          </w:p>
        </w:tc>
      </w:tr>
      <w:tr w:rsidR="007448B8" w:rsidRPr="00C71E57" w14:paraId="792FBC19" w14:textId="77777777" w:rsidTr="7FC6953B">
        <w:trPr>
          <w:trHeight w:val="397"/>
        </w:trPr>
        <w:tc>
          <w:tcPr>
            <w:tcW w:w="3539" w:type="dxa"/>
            <w:shd w:val="clear" w:color="auto" w:fill="auto"/>
          </w:tcPr>
          <w:p w14:paraId="05309EA9" w14:textId="77777777" w:rsidR="007448B8" w:rsidRPr="00C71E57" w:rsidRDefault="007448B8" w:rsidP="00AB7DF2">
            <w:pPr>
              <w:spacing w:before="60"/>
              <w:rPr>
                <w:rFonts w:ascii="Arial" w:hAnsi="Arial" w:cs="Arial"/>
                <w:szCs w:val="21"/>
              </w:rPr>
            </w:pPr>
            <w:r w:rsidRPr="00C71E57">
              <w:rPr>
                <w:rFonts w:ascii="Arial" w:hAnsi="Arial" w:cs="Arial"/>
                <w:szCs w:val="21"/>
              </w:rPr>
              <w:t>CLOs mapped to this task:</w:t>
            </w:r>
          </w:p>
        </w:tc>
        <w:tc>
          <w:tcPr>
            <w:tcW w:w="5521" w:type="dxa"/>
            <w:shd w:val="clear" w:color="auto" w:fill="auto"/>
          </w:tcPr>
          <w:p w14:paraId="35437D6E" w14:textId="5E135EB9" w:rsidR="007448B8" w:rsidRPr="00C71E57" w:rsidRDefault="007448B8" w:rsidP="7FC6953B">
            <w:pPr>
              <w:spacing w:before="60"/>
              <w:rPr>
                <w:rFonts w:ascii="Arial" w:hAnsi="Arial" w:cs="Arial"/>
              </w:rPr>
            </w:pPr>
          </w:p>
        </w:tc>
      </w:tr>
      <w:tr w:rsidR="007448B8" w:rsidRPr="00C71E57" w14:paraId="6967D64D" w14:textId="77777777" w:rsidTr="7FC6953B">
        <w:trPr>
          <w:trHeight w:val="397"/>
        </w:trPr>
        <w:tc>
          <w:tcPr>
            <w:tcW w:w="3539" w:type="dxa"/>
            <w:shd w:val="clear" w:color="auto" w:fill="auto"/>
          </w:tcPr>
          <w:p w14:paraId="375014CD" w14:textId="77777777" w:rsidR="007448B8" w:rsidRPr="00C71E57" w:rsidRDefault="007448B8" w:rsidP="00AB7DF2">
            <w:pPr>
              <w:spacing w:before="6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Other information</w:t>
            </w:r>
          </w:p>
        </w:tc>
        <w:tc>
          <w:tcPr>
            <w:tcW w:w="5521" w:type="dxa"/>
            <w:shd w:val="clear" w:color="auto" w:fill="auto"/>
          </w:tcPr>
          <w:p w14:paraId="163AD0C5" w14:textId="77777777" w:rsidR="007448B8" w:rsidRPr="00C71E57" w:rsidRDefault="007448B8" w:rsidP="00AB7DF2">
            <w:pPr>
              <w:spacing w:before="60"/>
              <w:rPr>
                <w:rFonts w:ascii="Arial" w:hAnsi="Arial" w:cs="Arial"/>
                <w:szCs w:val="21"/>
              </w:rPr>
            </w:pPr>
          </w:p>
        </w:tc>
      </w:tr>
    </w:tbl>
    <w:p w14:paraId="6D58A49F" w14:textId="77777777" w:rsidR="007448B8" w:rsidRDefault="007448B8" w:rsidP="00C43317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7448B8" w:rsidRPr="00C71E57" w14:paraId="29436AA1" w14:textId="77777777" w:rsidTr="7FC6953B">
        <w:trPr>
          <w:trHeight w:val="397"/>
        </w:trPr>
        <w:tc>
          <w:tcPr>
            <w:tcW w:w="3539" w:type="dxa"/>
            <w:shd w:val="clear" w:color="auto" w:fill="auto"/>
          </w:tcPr>
          <w:p w14:paraId="7A1934B4" w14:textId="77777777" w:rsidR="007448B8" w:rsidRPr="00C71E57" w:rsidRDefault="007448B8" w:rsidP="00AB7DF2">
            <w:pPr>
              <w:spacing w:before="60"/>
              <w:rPr>
                <w:rFonts w:ascii="Arial" w:hAnsi="Arial" w:cs="Arial"/>
                <w:szCs w:val="21"/>
              </w:rPr>
            </w:pPr>
            <w:r w:rsidRPr="00C71E57">
              <w:rPr>
                <w:rFonts w:ascii="Arial" w:hAnsi="Arial" w:cs="Arial"/>
                <w:szCs w:val="21"/>
              </w:rPr>
              <w:t>Assessment Task Description:</w:t>
            </w:r>
          </w:p>
        </w:tc>
        <w:tc>
          <w:tcPr>
            <w:tcW w:w="5521" w:type="dxa"/>
            <w:shd w:val="clear" w:color="auto" w:fill="auto"/>
          </w:tcPr>
          <w:p w14:paraId="3407C5FE" w14:textId="14A17761" w:rsidR="007448B8" w:rsidRPr="00C71E57" w:rsidRDefault="007448B8" w:rsidP="7FC6953B">
            <w:pPr>
              <w:spacing w:before="60"/>
              <w:rPr>
                <w:rFonts w:ascii="Arial" w:hAnsi="Arial" w:cs="Arial"/>
              </w:rPr>
            </w:pPr>
          </w:p>
        </w:tc>
      </w:tr>
      <w:tr w:rsidR="00A15DBD" w:rsidRPr="00C71E57" w14:paraId="5BFF5E8E" w14:textId="77777777" w:rsidTr="7FC6953B">
        <w:trPr>
          <w:trHeight w:val="397"/>
        </w:trPr>
        <w:tc>
          <w:tcPr>
            <w:tcW w:w="3539" w:type="dxa"/>
            <w:shd w:val="clear" w:color="auto" w:fill="auto"/>
          </w:tcPr>
          <w:p w14:paraId="1A5E75A9" w14:textId="77777777" w:rsidR="00A15DBD" w:rsidRPr="00C71E57" w:rsidRDefault="00A15DBD" w:rsidP="00A15DBD">
            <w:pPr>
              <w:spacing w:before="60"/>
              <w:rPr>
                <w:rFonts w:ascii="Arial" w:hAnsi="Arial" w:cs="Arial"/>
                <w:szCs w:val="21"/>
              </w:rPr>
            </w:pPr>
            <w:r w:rsidRPr="00C71E57">
              <w:rPr>
                <w:rFonts w:ascii="Arial" w:hAnsi="Arial" w:cs="Arial"/>
                <w:szCs w:val="21"/>
              </w:rPr>
              <w:t>Weighting / Format / Length:</w:t>
            </w:r>
          </w:p>
        </w:tc>
        <w:tc>
          <w:tcPr>
            <w:tcW w:w="5521" w:type="dxa"/>
            <w:shd w:val="clear" w:color="auto" w:fill="auto"/>
          </w:tcPr>
          <w:p w14:paraId="34D49FB3" w14:textId="0D17F72B" w:rsidR="00A15DBD" w:rsidRPr="00C71E57" w:rsidRDefault="00A15DBD" w:rsidP="7FC6953B">
            <w:pPr>
              <w:spacing w:before="60"/>
              <w:rPr>
                <w:rFonts w:ascii="Arial" w:hAnsi="Arial" w:cs="Arial"/>
              </w:rPr>
            </w:pPr>
          </w:p>
        </w:tc>
      </w:tr>
      <w:tr w:rsidR="00A15DBD" w:rsidRPr="00C71E57" w14:paraId="53AD7C19" w14:textId="77777777" w:rsidTr="7FC6953B">
        <w:trPr>
          <w:trHeight w:val="397"/>
        </w:trPr>
        <w:tc>
          <w:tcPr>
            <w:tcW w:w="3539" w:type="dxa"/>
            <w:shd w:val="clear" w:color="auto" w:fill="auto"/>
          </w:tcPr>
          <w:p w14:paraId="6EDB6731" w14:textId="77777777" w:rsidR="00A15DBD" w:rsidRPr="00C71E57" w:rsidRDefault="00A15DBD" w:rsidP="00A15DBD">
            <w:pPr>
              <w:spacing w:before="60"/>
              <w:rPr>
                <w:rFonts w:ascii="Arial" w:hAnsi="Arial" w:cs="Arial"/>
                <w:szCs w:val="21"/>
              </w:rPr>
            </w:pPr>
            <w:r w:rsidRPr="00C71E57">
              <w:rPr>
                <w:rFonts w:ascii="Arial" w:hAnsi="Arial" w:cs="Arial"/>
                <w:szCs w:val="21"/>
              </w:rPr>
              <w:t>Assessment Criteria:</w:t>
            </w:r>
          </w:p>
        </w:tc>
        <w:tc>
          <w:tcPr>
            <w:tcW w:w="5521" w:type="dxa"/>
            <w:shd w:val="clear" w:color="auto" w:fill="auto"/>
          </w:tcPr>
          <w:p w14:paraId="7212BB6F" w14:textId="2739FD30" w:rsidR="00A15DBD" w:rsidRPr="00C71E57" w:rsidRDefault="00A15DBD" w:rsidP="7FC6953B">
            <w:pPr>
              <w:spacing w:before="60"/>
              <w:rPr>
                <w:rFonts w:ascii="Arial" w:hAnsi="Arial" w:cs="Arial"/>
              </w:rPr>
            </w:pPr>
          </w:p>
        </w:tc>
      </w:tr>
      <w:tr w:rsidR="00A15DBD" w:rsidRPr="00C71E57" w14:paraId="178C5B24" w14:textId="77777777" w:rsidTr="7FC6953B">
        <w:trPr>
          <w:trHeight w:val="397"/>
        </w:trPr>
        <w:tc>
          <w:tcPr>
            <w:tcW w:w="3539" w:type="dxa"/>
            <w:shd w:val="clear" w:color="auto" w:fill="auto"/>
          </w:tcPr>
          <w:p w14:paraId="417E9EC7" w14:textId="77777777" w:rsidR="00A15DBD" w:rsidRPr="00C71E57" w:rsidRDefault="00A15DBD" w:rsidP="00A15DBD">
            <w:pPr>
              <w:spacing w:before="6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U</w:t>
            </w:r>
            <w:r w:rsidRPr="00C71E57">
              <w:rPr>
                <w:rFonts w:ascii="Arial" w:hAnsi="Arial" w:cs="Arial"/>
                <w:szCs w:val="21"/>
              </w:rPr>
              <w:t>LOs assessed in this task:</w:t>
            </w:r>
          </w:p>
        </w:tc>
        <w:tc>
          <w:tcPr>
            <w:tcW w:w="5521" w:type="dxa"/>
            <w:shd w:val="clear" w:color="auto" w:fill="auto"/>
          </w:tcPr>
          <w:p w14:paraId="319E0E03" w14:textId="66C052C2" w:rsidR="00A15DBD" w:rsidRPr="00C71E57" w:rsidRDefault="00A15DBD" w:rsidP="7FC6953B">
            <w:pPr>
              <w:spacing w:before="60"/>
              <w:rPr>
                <w:rFonts w:ascii="Arial" w:hAnsi="Arial" w:cs="Arial"/>
              </w:rPr>
            </w:pPr>
          </w:p>
        </w:tc>
      </w:tr>
      <w:tr w:rsidR="00A15DBD" w:rsidRPr="00C71E57" w14:paraId="545E853C" w14:textId="77777777" w:rsidTr="7FC6953B">
        <w:trPr>
          <w:trHeight w:val="397"/>
        </w:trPr>
        <w:tc>
          <w:tcPr>
            <w:tcW w:w="3539" w:type="dxa"/>
            <w:shd w:val="clear" w:color="auto" w:fill="auto"/>
          </w:tcPr>
          <w:p w14:paraId="7E912394" w14:textId="77777777" w:rsidR="00A15DBD" w:rsidRPr="00C71E57" w:rsidRDefault="00A15DBD" w:rsidP="00A15DBD">
            <w:pPr>
              <w:spacing w:before="60"/>
              <w:rPr>
                <w:rFonts w:ascii="Arial" w:hAnsi="Arial" w:cs="Arial"/>
                <w:szCs w:val="21"/>
              </w:rPr>
            </w:pPr>
            <w:r w:rsidRPr="00C71E57">
              <w:rPr>
                <w:rFonts w:ascii="Arial" w:hAnsi="Arial" w:cs="Arial"/>
                <w:szCs w:val="21"/>
              </w:rPr>
              <w:t>CLOs mapped to this task:</w:t>
            </w:r>
          </w:p>
        </w:tc>
        <w:tc>
          <w:tcPr>
            <w:tcW w:w="5521" w:type="dxa"/>
            <w:shd w:val="clear" w:color="auto" w:fill="auto"/>
          </w:tcPr>
          <w:p w14:paraId="210EEB1D" w14:textId="12C99FF6" w:rsidR="00A15DBD" w:rsidRPr="00C71E57" w:rsidRDefault="00A15DBD" w:rsidP="7FC6953B">
            <w:pPr>
              <w:spacing w:before="60"/>
              <w:rPr>
                <w:rFonts w:ascii="Arial" w:hAnsi="Arial" w:cs="Arial"/>
              </w:rPr>
            </w:pPr>
          </w:p>
        </w:tc>
      </w:tr>
      <w:tr w:rsidR="00A15DBD" w:rsidRPr="00C71E57" w14:paraId="196E51A1" w14:textId="77777777" w:rsidTr="7FC6953B">
        <w:trPr>
          <w:trHeight w:val="397"/>
        </w:trPr>
        <w:tc>
          <w:tcPr>
            <w:tcW w:w="3539" w:type="dxa"/>
            <w:shd w:val="clear" w:color="auto" w:fill="auto"/>
          </w:tcPr>
          <w:p w14:paraId="492A367F" w14:textId="77777777" w:rsidR="00A15DBD" w:rsidRPr="00C71E57" w:rsidRDefault="00A15DBD" w:rsidP="00A15DBD">
            <w:pPr>
              <w:spacing w:before="6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Other information</w:t>
            </w:r>
          </w:p>
        </w:tc>
        <w:tc>
          <w:tcPr>
            <w:tcW w:w="5521" w:type="dxa"/>
            <w:shd w:val="clear" w:color="auto" w:fill="auto"/>
          </w:tcPr>
          <w:p w14:paraId="73798EF5" w14:textId="77777777" w:rsidR="00A15DBD" w:rsidRPr="00C71E57" w:rsidRDefault="00A15DBD" w:rsidP="00A15DBD">
            <w:pPr>
              <w:spacing w:before="60"/>
              <w:rPr>
                <w:rFonts w:ascii="Arial" w:hAnsi="Arial" w:cs="Arial"/>
                <w:szCs w:val="21"/>
              </w:rPr>
            </w:pPr>
          </w:p>
        </w:tc>
      </w:tr>
    </w:tbl>
    <w:p w14:paraId="2CA2BC29" w14:textId="77777777" w:rsidR="007448B8" w:rsidRDefault="007448B8" w:rsidP="00C43317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7448B8" w:rsidRPr="00C71E57" w14:paraId="07C3C68E" w14:textId="77777777" w:rsidTr="7FC6953B">
        <w:trPr>
          <w:trHeight w:val="397"/>
        </w:trPr>
        <w:tc>
          <w:tcPr>
            <w:tcW w:w="3539" w:type="dxa"/>
            <w:shd w:val="clear" w:color="auto" w:fill="auto"/>
          </w:tcPr>
          <w:p w14:paraId="62EBA199" w14:textId="77777777" w:rsidR="007448B8" w:rsidRPr="00C71E57" w:rsidRDefault="007448B8" w:rsidP="00AB7DF2">
            <w:pPr>
              <w:spacing w:before="60"/>
              <w:rPr>
                <w:rFonts w:ascii="Arial" w:hAnsi="Arial" w:cs="Arial"/>
                <w:szCs w:val="21"/>
              </w:rPr>
            </w:pPr>
            <w:r w:rsidRPr="00C71E57">
              <w:rPr>
                <w:rFonts w:ascii="Arial" w:hAnsi="Arial" w:cs="Arial"/>
                <w:szCs w:val="21"/>
              </w:rPr>
              <w:t>Assessment Task Description:</w:t>
            </w:r>
          </w:p>
        </w:tc>
        <w:tc>
          <w:tcPr>
            <w:tcW w:w="5521" w:type="dxa"/>
            <w:shd w:val="clear" w:color="auto" w:fill="auto"/>
          </w:tcPr>
          <w:p w14:paraId="04A34CBE" w14:textId="634617EE" w:rsidR="007448B8" w:rsidRPr="00C71E57" w:rsidRDefault="007448B8" w:rsidP="7FC6953B">
            <w:pPr>
              <w:spacing w:before="60"/>
              <w:rPr>
                <w:rFonts w:ascii="Arial" w:hAnsi="Arial" w:cs="Arial"/>
              </w:rPr>
            </w:pPr>
          </w:p>
        </w:tc>
      </w:tr>
      <w:tr w:rsidR="007448B8" w:rsidRPr="00C71E57" w14:paraId="5D6400E7" w14:textId="77777777" w:rsidTr="7FC6953B">
        <w:trPr>
          <w:trHeight w:val="397"/>
        </w:trPr>
        <w:tc>
          <w:tcPr>
            <w:tcW w:w="3539" w:type="dxa"/>
            <w:shd w:val="clear" w:color="auto" w:fill="auto"/>
          </w:tcPr>
          <w:p w14:paraId="7CA4EB88" w14:textId="77777777" w:rsidR="007448B8" w:rsidRPr="00C71E57" w:rsidRDefault="007448B8" w:rsidP="00AB7DF2">
            <w:pPr>
              <w:spacing w:before="60"/>
              <w:rPr>
                <w:rFonts w:ascii="Arial" w:hAnsi="Arial" w:cs="Arial"/>
                <w:szCs w:val="21"/>
              </w:rPr>
            </w:pPr>
            <w:r w:rsidRPr="00C71E57">
              <w:rPr>
                <w:rFonts w:ascii="Arial" w:hAnsi="Arial" w:cs="Arial"/>
                <w:szCs w:val="21"/>
              </w:rPr>
              <w:t>Weighting / Format / Length:</w:t>
            </w:r>
          </w:p>
        </w:tc>
        <w:tc>
          <w:tcPr>
            <w:tcW w:w="5521" w:type="dxa"/>
            <w:shd w:val="clear" w:color="auto" w:fill="auto"/>
          </w:tcPr>
          <w:p w14:paraId="5DECB837" w14:textId="2622AA04" w:rsidR="007448B8" w:rsidRPr="00C71E57" w:rsidRDefault="007448B8" w:rsidP="7FC6953B">
            <w:pPr>
              <w:spacing w:before="60"/>
              <w:rPr>
                <w:rFonts w:ascii="Arial" w:hAnsi="Arial" w:cs="Arial"/>
              </w:rPr>
            </w:pPr>
          </w:p>
        </w:tc>
      </w:tr>
      <w:tr w:rsidR="007448B8" w:rsidRPr="00C71E57" w14:paraId="2E8A68EF" w14:textId="77777777" w:rsidTr="7FC6953B">
        <w:trPr>
          <w:trHeight w:val="397"/>
        </w:trPr>
        <w:tc>
          <w:tcPr>
            <w:tcW w:w="3539" w:type="dxa"/>
            <w:shd w:val="clear" w:color="auto" w:fill="auto"/>
          </w:tcPr>
          <w:p w14:paraId="60837F79" w14:textId="77777777" w:rsidR="007448B8" w:rsidRPr="00C71E57" w:rsidRDefault="007448B8" w:rsidP="00AB7DF2">
            <w:pPr>
              <w:spacing w:before="60"/>
              <w:rPr>
                <w:rFonts w:ascii="Arial" w:hAnsi="Arial" w:cs="Arial"/>
                <w:szCs w:val="21"/>
              </w:rPr>
            </w:pPr>
            <w:r w:rsidRPr="00C71E57">
              <w:rPr>
                <w:rFonts w:ascii="Arial" w:hAnsi="Arial" w:cs="Arial"/>
                <w:szCs w:val="21"/>
              </w:rPr>
              <w:t>Assessment Criteria:</w:t>
            </w:r>
          </w:p>
        </w:tc>
        <w:tc>
          <w:tcPr>
            <w:tcW w:w="5521" w:type="dxa"/>
            <w:shd w:val="clear" w:color="auto" w:fill="auto"/>
          </w:tcPr>
          <w:p w14:paraId="2FBE31D4" w14:textId="0FCA8397" w:rsidR="007448B8" w:rsidRPr="00C71E57" w:rsidRDefault="007448B8" w:rsidP="7FC6953B">
            <w:pPr>
              <w:spacing w:before="60"/>
              <w:rPr>
                <w:rFonts w:ascii="Arial" w:hAnsi="Arial" w:cs="Arial"/>
              </w:rPr>
            </w:pPr>
          </w:p>
        </w:tc>
      </w:tr>
      <w:tr w:rsidR="008D1309" w:rsidRPr="00C71E57" w14:paraId="0C0536F9" w14:textId="77777777" w:rsidTr="7FC6953B">
        <w:trPr>
          <w:trHeight w:val="397"/>
        </w:trPr>
        <w:tc>
          <w:tcPr>
            <w:tcW w:w="3539" w:type="dxa"/>
            <w:shd w:val="clear" w:color="auto" w:fill="auto"/>
          </w:tcPr>
          <w:p w14:paraId="0EE86747" w14:textId="77777777" w:rsidR="008D1309" w:rsidRPr="00C71E57" w:rsidRDefault="008D1309" w:rsidP="008D1309">
            <w:pPr>
              <w:spacing w:before="6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U</w:t>
            </w:r>
            <w:r w:rsidRPr="00C71E57">
              <w:rPr>
                <w:rFonts w:ascii="Arial" w:hAnsi="Arial" w:cs="Arial"/>
                <w:szCs w:val="21"/>
              </w:rPr>
              <w:t>LOs assessed in this task:</w:t>
            </w:r>
          </w:p>
        </w:tc>
        <w:tc>
          <w:tcPr>
            <w:tcW w:w="5521" w:type="dxa"/>
            <w:shd w:val="clear" w:color="auto" w:fill="auto"/>
          </w:tcPr>
          <w:p w14:paraId="04CEC917" w14:textId="38589D5A" w:rsidR="008D1309" w:rsidRPr="00C71E57" w:rsidRDefault="008D1309" w:rsidP="7FC6953B">
            <w:pPr>
              <w:spacing w:before="60"/>
              <w:rPr>
                <w:rFonts w:ascii="Arial" w:hAnsi="Arial" w:cs="Arial"/>
              </w:rPr>
            </w:pPr>
          </w:p>
        </w:tc>
      </w:tr>
      <w:tr w:rsidR="008D1309" w:rsidRPr="00C71E57" w14:paraId="7B973A9B" w14:textId="77777777" w:rsidTr="7FC6953B">
        <w:trPr>
          <w:trHeight w:val="397"/>
        </w:trPr>
        <w:tc>
          <w:tcPr>
            <w:tcW w:w="3539" w:type="dxa"/>
            <w:shd w:val="clear" w:color="auto" w:fill="auto"/>
          </w:tcPr>
          <w:p w14:paraId="3F1AAA1A" w14:textId="77777777" w:rsidR="008D1309" w:rsidRPr="00C71E57" w:rsidRDefault="008D1309" w:rsidP="008D1309">
            <w:pPr>
              <w:spacing w:before="60"/>
              <w:rPr>
                <w:rFonts w:ascii="Arial" w:hAnsi="Arial" w:cs="Arial"/>
                <w:szCs w:val="21"/>
              </w:rPr>
            </w:pPr>
            <w:r w:rsidRPr="00C71E57">
              <w:rPr>
                <w:rFonts w:ascii="Arial" w:hAnsi="Arial" w:cs="Arial"/>
                <w:szCs w:val="21"/>
              </w:rPr>
              <w:t>CLOs mapped to this task:</w:t>
            </w:r>
          </w:p>
        </w:tc>
        <w:tc>
          <w:tcPr>
            <w:tcW w:w="5521" w:type="dxa"/>
            <w:shd w:val="clear" w:color="auto" w:fill="auto"/>
          </w:tcPr>
          <w:p w14:paraId="7CFC7165" w14:textId="46EB9436" w:rsidR="008D1309" w:rsidRPr="00C71E57" w:rsidRDefault="008D1309" w:rsidP="7FC6953B">
            <w:pPr>
              <w:spacing w:before="60"/>
              <w:rPr>
                <w:rFonts w:ascii="Arial" w:hAnsi="Arial" w:cs="Arial"/>
              </w:rPr>
            </w:pPr>
          </w:p>
        </w:tc>
      </w:tr>
      <w:tr w:rsidR="008D1309" w:rsidRPr="00C71E57" w14:paraId="6AEEC003" w14:textId="77777777" w:rsidTr="7FC6953B">
        <w:trPr>
          <w:trHeight w:val="397"/>
        </w:trPr>
        <w:tc>
          <w:tcPr>
            <w:tcW w:w="3539" w:type="dxa"/>
            <w:shd w:val="clear" w:color="auto" w:fill="auto"/>
          </w:tcPr>
          <w:p w14:paraId="73B0435E" w14:textId="77777777" w:rsidR="008D1309" w:rsidRPr="00C71E57" w:rsidRDefault="008D1309" w:rsidP="008D1309">
            <w:pPr>
              <w:spacing w:before="6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lastRenderedPageBreak/>
              <w:t>Other information</w:t>
            </w:r>
          </w:p>
        </w:tc>
        <w:tc>
          <w:tcPr>
            <w:tcW w:w="5521" w:type="dxa"/>
            <w:shd w:val="clear" w:color="auto" w:fill="auto"/>
          </w:tcPr>
          <w:p w14:paraId="4C155F1D" w14:textId="77777777" w:rsidR="008D1309" w:rsidRPr="00C71E57" w:rsidRDefault="008D1309" w:rsidP="008D1309">
            <w:pPr>
              <w:spacing w:before="60"/>
              <w:rPr>
                <w:rFonts w:ascii="Arial" w:hAnsi="Arial" w:cs="Arial"/>
                <w:szCs w:val="21"/>
              </w:rPr>
            </w:pPr>
          </w:p>
        </w:tc>
      </w:tr>
    </w:tbl>
    <w:p w14:paraId="4A34B409" w14:textId="77777777" w:rsidR="007448B8" w:rsidRPr="007448B8" w:rsidRDefault="007448B8" w:rsidP="00C43317">
      <w:pPr>
        <w:rPr>
          <w:rFonts w:ascii="Arial" w:hAnsi="Arial" w:cs="Arial"/>
          <w:color w:val="000000" w:themeColor="text1"/>
        </w:rPr>
      </w:pPr>
    </w:p>
    <w:p w14:paraId="0DE9CB42" w14:textId="77777777" w:rsidR="00C43317" w:rsidRDefault="00C43317" w:rsidP="00C4331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2.a- </w:t>
      </w:r>
      <w:r w:rsidRPr="00CE3130">
        <w:rPr>
          <w:rFonts w:ascii="Arial" w:hAnsi="Arial" w:cs="Arial"/>
          <w:b/>
          <w:bCs/>
        </w:rPr>
        <w:t xml:space="preserve">Please indicate </w:t>
      </w:r>
      <w:r>
        <w:rPr>
          <w:rFonts w:ascii="Arial" w:hAnsi="Arial" w:cs="Arial"/>
          <w:b/>
          <w:bCs/>
        </w:rPr>
        <w:t xml:space="preserve">for </w:t>
      </w:r>
      <w:r w:rsidRPr="00CE3130">
        <w:rPr>
          <w:rFonts w:ascii="Arial" w:hAnsi="Arial" w:cs="Arial"/>
          <w:b/>
          <w:bCs/>
        </w:rPr>
        <w:t>which of these assessments would you be providing samples for benchmarking?</w:t>
      </w:r>
    </w:p>
    <w:p w14:paraId="5D2758A0" w14:textId="77777777" w:rsidR="00C43317" w:rsidRPr="00F74C7D" w:rsidRDefault="00C43317" w:rsidP="00C43317">
      <w:pPr>
        <w:rPr>
          <w:rFonts w:ascii="Arial" w:hAnsi="Arial" w:cs="Arial"/>
          <w:b/>
          <w:bCs/>
        </w:rPr>
      </w:pPr>
      <w:r w:rsidRPr="7FC6953B">
        <w:rPr>
          <w:rFonts w:ascii="Arial" w:hAnsi="Arial" w:cs="Arial"/>
          <w:sz w:val="18"/>
          <w:szCs w:val="18"/>
        </w:rPr>
        <w:t>Please note:</w:t>
      </w:r>
      <w:r w:rsidRPr="7FC6953B">
        <w:rPr>
          <w:rFonts w:ascii="Arial" w:hAnsi="Arial" w:cs="Arial"/>
          <w:b/>
          <w:bCs/>
        </w:rPr>
        <w:t xml:space="preserve"> </w:t>
      </w:r>
      <w:r w:rsidRPr="7FC6953B">
        <w:rPr>
          <w:rFonts w:ascii="Arial" w:hAnsi="Arial" w:cs="Arial"/>
          <w:color w:val="000000" w:themeColor="text1"/>
          <w:sz w:val="18"/>
          <w:szCs w:val="18"/>
        </w:rPr>
        <w:t>The number of samples provided is up to the Course Director/Unit Convenor’s discretion, including grades selected for referencing.</w:t>
      </w:r>
    </w:p>
    <w:p w14:paraId="74BDA1BE" w14:textId="77777777" w:rsidR="00C43317" w:rsidRDefault="00C43317" w:rsidP="00C43317">
      <w:pPr>
        <w:rPr>
          <w:rFonts w:ascii="Arial" w:hAnsi="Arial" w:cs="Arial"/>
        </w:rPr>
      </w:pPr>
    </w:p>
    <w:p w14:paraId="29F2F51A" w14:textId="77777777" w:rsidR="00C43317" w:rsidRPr="00CE3130" w:rsidRDefault="00C43317" w:rsidP="00C4331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2.b- Other </w:t>
      </w:r>
      <w:r w:rsidRPr="00CE3130">
        <w:rPr>
          <w:rFonts w:ascii="Arial" w:hAnsi="Arial" w:cs="Arial"/>
          <w:b/>
          <w:bCs/>
        </w:rPr>
        <w:t xml:space="preserve">supporting documentation </w:t>
      </w:r>
    </w:p>
    <w:p w14:paraId="68B1C2AE" w14:textId="77777777" w:rsidR="00C43317" w:rsidRDefault="00000000" w:rsidP="00C43317">
      <w:pPr>
        <w:numPr>
          <w:ilvl w:val="0"/>
          <w:numId w:val="11"/>
        </w:numPr>
        <w:spacing w:after="120" w:line="276" w:lineRule="auto"/>
        <w:ind w:left="709"/>
        <w:rPr>
          <w:rFonts w:ascii="Arial" w:hAnsi="Arial" w:cs="Arial"/>
          <w:sz w:val="20"/>
          <w:szCs w:val="20"/>
        </w:rPr>
      </w:pPr>
      <w:hyperlink r:id="rId14" w:history="1">
        <w:r w:rsidR="00C43317" w:rsidRPr="005316FB">
          <w:rPr>
            <w:rStyle w:val="Hyperlink"/>
            <w:rFonts w:ascii="Arial" w:hAnsi="Arial" w:cs="Arial"/>
            <w:sz w:val="20"/>
            <w:szCs w:val="20"/>
          </w:rPr>
          <w:t>MQ Assessment Policy</w:t>
        </w:r>
      </w:hyperlink>
    </w:p>
    <w:p w14:paraId="06867E0F" w14:textId="77777777" w:rsidR="00C43317" w:rsidRDefault="00000000" w:rsidP="00C43317">
      <w:pPr>
        <w:numPr>
          <w:ilvl w:val="0"/>
          <w:numId w:val="11"/>
        </w:numPr>
        <w:spacing w:after="120" w:line="276" w:lineRule="auto"/>
        <w:ind w:left="709"/>
        <w:rPr>
          <w:rFonts w:ascii="Arial" w:hAnsi="Arial" w:cs="Arial"/>
          <w:sz w:val="20"/>
          <w:szCs w:val="20"/>
        </w:rPr>
      </w:pPr>
      <w:hyperlink r:id="rId15" w:history="1">
        <w:r w:rsidR="00C43317" w:rsidRPr="005316FB">
          <w:rPr>
            <w:rStyle w:val="Hyperlink"/>
            <w:rFonts w:ascii="Arial" w:hAnsi="Arial" w:cs="Arial"/>
            <w:sz w:val="20"/>
            <w:szCs w:val="20"/>
          </w:rPr>
          <w:t>MQ Assessment Procedure</w:t>
        </w:r>
      </w:hyperlink>
    </w:p>
    <w:p w14:paraId="709EA7B0" w14:textId="77777777" w:rsidR="00C43317" w:rsidRPr="004E7897" w:rsidRDefault="00C43317" w:rsidP="00C43317">
      <w:pPr>
        <w:numPr>
          <w:ilvl w:val="0"/>
          <w:numId w:val="11"/>
        </w:numPr>
        <w:spacing w:after="120" w:line="276" w:lineRule="auto"/>
        <w:ind w:left="709"/>
        <w:rPr>
          <w:rFonts w:ascii="Arial" w:hAnsi="Arial" w:cs="Arial"/>
          <w:sz w:val="20"/>
          <w:szCs w:val="20"/>
        </w:rPr>
      </w:pPr>
      <w:r w:rsidRPr="3FDA78F9">
        <w:rPr>
          <w:rFonts w:ascii="Arial" w:hAnsi="Arial" w:cs="Arial"/>
          <w:sz w:val="20"/>
          <w:szCs w:val="20"/>
        </w:rPr>
        <w:t xml:space="preserve">Any other information provided to students setting out the assessment task. </w:t>
      </w:r>
    </w:p>
    <w:p w14:paraId="11940B85" w14:textId="77777777" w:rsidR="00C43317" w:rsidRDefault="00C43317" w:rsidP="00C43317">
      <w:pPr>
        <w:numPr>
          <w:ilvl w:val="0"/>
          <w:numId w:val="11"/>
        </w:numPr>
        <w:spacing w:after="120" w:line="276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Samples of de-identified student work, if possible.</w:t>
      </w:r>
    </w:p>
    <w:p w14:paraId="778A951A" w14:textId="77777777" w:rsidR="00C43317" w:rsidRPr="00D6012A" w:rsidRDefault="00C43317" w:rsidP="00C43317">
      <w:pPr>
        <w:numPr>
          <w:ilvl w:val="0"/>
          <w:numId w:val="11"/>
        </w:numPr>
        <w:spacing w:after="120" w:line="276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Other </w:t>
      </w:r>
      <w:r w:rsidRPr="00575BEF">
        <w:rPr>
          <w:rFonts w:ascii="Arial" w:hAnsi="Arial" w:cs="Arial"/>
          <w:i/>
          <w:iCs/>
          <w:sz w:val="20"/>
          <w:szCs w:val="20"/>
        </w:rPr>
        <w:t>(to the Unit Convenor</w:t>
      </w:r>
      <w:r>
        <w:rPr>
          <w:rFonts w:ascii="Arial" w:hAnsi="Arial" w:cs="Arial"/>
          <w:i/>
          <w:iCs/>
          <w:sz w:val="20"/>
          <w:szCs w:val="20"/>
        </w:rPr>
        <w:t>’s</w:t>
      </w:r>
      <w:r w:rsidRPr="00575BEF">
        <w:rPr>
          <w:rFonts w:ascii="Arial" w:hAnsi="Arial" w:cs="Arial"/>
          <w:i/>
          <w:iCs/>
          <w:sz w:val="20"/>
          <w:szCs w:val="20"/>
        </w:rPr>
        <w:t xml:space="preserve"> discretion) </w:t>
      </w:r>
    </w:p>
    <w:p w14:paraId="1A86F198" w14:textId="77777777" w:rsidR="00C43317" w:rsidRDefault="00C43317" w:rsidP="00C43317">
      <w:pPr>
        <w:pBdr>
          <w:bottom w:val="single" w:sz="12" w:space="1" w:color="auto"/>
        </w:pBdr>
        <w:spacing w:after="120" w:line="276" w:lineRule="auto"/>
        <w:rPr>
          <w:rFonts w:ascii="Arial" w:hAnsi="Arial" w:cs="Arial"/>
          <w:i/>
          <w:iCs/>
          <w:sz w:val="20"/>
          <w:szCs w:val="20"/>
        </w:rPr>
      </w:pPr>
    </w:p>
    <w:p w14:paraId="45EF2478" w14:textId="77777777" w:rsidR="00C43317" w:rsidRDefault="00C43317" w:rsidP="00C43317">
      <w:pPr>
        <w:spacing w:after="120" w:line="276" w:lineRule="auto"/>
        <w:rPr>
          <w:rFonts w:ascii="Arial" w:hAnsi="Arial" w:cs="Arial"/>
          <w:i/>
          <w:iCs/>
          <w:sz w:val="20"/>
          <w:szCs w:val="20"/>
        </w:rPr>
      </w:pPr>
    </w:p>
    <w:p w14:paraId="0256D7AE" w14:textId="77777777" w:rsidR="00C43317" w:rsidRPr="005316FB" w:rsidRDefault="00C43317" w:rsidP="00C43317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3 - </w:t>
      </w:r>
      <w:r w:rsidRPr="005316FB">
        <w:rPr>
          <w:rFonts w:ascii="Arial" w:hAnsi="Arial" w:cs="Arial"/>
          <w:b/>
          <w:bCs/>
          <w:color w:val="000000" w:themeColor="text1"/>
          <w:sz w:val="28"/>
          <w:szCs w:val="28"/>
        </w:rPr>
        <w:t>Macquarie Staff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C43317" w:rsidRPr="00C71E57" w14:paraId="551559B7" w14:textId="77777777" w:rsidTr="7FC6953B">
        <w:trPr>
          <w:trHeight w:val="397"/>
        </w:trPr>
        <w:tc>
          <w:tcPr>
            <w:tcW w:w="2547" w:type="dxa"/>
          </w:tcPr>
          <w:p w14:paraId="589CD7A5" w14:textId="77777777" w:rsidR="00C43317" w:rsidRPr="00C71E57" w:rsidRDefault="00C43317" w:rsidP="003730F8">
            <w:pPr>
              <w:spacing w:before="60" w:after="1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Unit Convenor</w:t>
            </w:r>
            <w:r w:rsidRPr="00C71E57">
              <w:rPr>
                <w:rFonts w:ascii="Arial" w:hAnsi="Arial" w:cs="Arial"/>
                <w:szCs w:val="21"/>
              </w:rPr>
              <w:t xml:space="preserve"> Name:</w:t>
            </w:r>
          </w:p>
        </w:tc>
        <w:tc>
          <w:tcPr>
            <w:tcW w:w="6513" w:type="dxa"/>
          </w:tcPr>
          <w:p w14:paraId="1409BFF2" w14:textId="7F45C977" w:rsidR="00C43317" w:rsidRPr="00C71E57" w:rsidRDefault="00C43317" w:rsidP="7FC6953B">
            <w:pPr>
              <w:spacing w:before="60" w:after="120"/>
              <w:rPr>
                <w:rFonts w:ascii="Arial" w:hAnsi="Arial" w:cs="Arial"/>
              </w:rPr>
            </w:pPr>
          </w:p>
        </w:tc>
      </w:tr>
      <w:tr w:rsidR="00C43317" w:rsidRPr="00C71E57" w14:paraId="40F34DBB" w14:textId="77777777" w:rsidTr="7FC6953B">
        <w:trPr>
          <w:trHeight w:val="397"/>
        </w:trPr>
        <w:tc>
          <w:tcPr>
            <w:tcW w:w="2547" w:type="dxa"/>
          </w:tcPr>
          <w:p w14:paraId="2F1FA12A" w14:textId="77777777" w:rsidR="00C43317" w:rsidRPr="00C71E57" w:rsidRDefault="00C43317" w:rsidP="003730F8">
            <w:pPr>
              <w:spacing w:before="60" w:after="120"/>
              <w:rPr>
                <w:rFonts w:ascii="Arial" w:hAnsi="Arial" w:cs="Arial"/>
                <w:szCs w:val="21"/>
              </w:rPr>
            </w:pPr>
            <w:r w:rsidRPr="00C71E57">
              <w:rPr>
                <w:rFonts w:ascii="Arial" w:hAnsi="Arial" w:cs="Arial"/>
                <w:szCs w:val="21"/>
              </w:rPr>
              <w:t>Email:</w:t>
            </w:r>
          </w:p>
        </w:tc>
        <w:tc>
          <w:tcPr>
            <w:tcW w:w="6513" w:type="dxa"/>
          </w:tcPr>
          <w:p w14:paraId="6B76A05F" w14:textId="4D0A6DEF" w:rsidR="00C43317" w:rsidRPr="00C71E57" w:rsidRDefault="00C43317" w:rsidP="7FC6953B">
            <w:pPr>
              <w:spacing w:before="60" w:after="120"/>
              <w:rPr>
                <w:rFonts w:ascii="Arial" w:hAnsi="Arial" w:cs="Arial"/>
              </w:rPr>
            </w:pPr>
          </w:p>
        </w:tc>
      </w:tr>
      <w:tr w:rsidR="00C43317" w:rsidRPr="00C71E57" w14:paraId="14D9C484" w14:textId="77777777" w:rsidTr="7FC6953B">
        <w:trPr>
          <w:trHeight w:val="208"/>
        </w:trPr>
        <w:tc>
          <w:tcPr>
            <w:tcW w:w="2547" w:type="dxa"/>
          </w:tcPr>
          <w:p w14:paraId="50F9C417" w14:textId="77777777" w:rsidR="00C43317" w:rsidRPr="00C71E57" w:rsidRDefault="00C43317" w:rsidP="003730F8">
            <w:pPr>
              <w:spacing w:before="60" w:after="120"/>
              <w:rPr>
                <w:rFonts w:ascii="Arial" w:hAnsi="Arial" w:cs="Arial"/>
                <w:szCs w:val="21"/>
              </w:rPr>
            </w:pPr>
            <w:r w:rsidRPr="00C71E57">
              <w:rPr>
                <w:rFonts w:ascii="Arial" w:hAnsi="Arial" w:cs="Arial"/>
                <w:szCs w:val="21"/>
              </w:rPr>
              <w:t>Phone/other:</w:t>
            </w:r>
          </w:p>
        </w:tc>
        <w:tc>
          <w:tcPr>
            <w:tcW w:w="6513" w:type="dxa"/>
          </w:tcPr>
          <w:p w14:paraId="18E4994C" w14:textId="788E5861" w:rsidR="00C43317" w:rsidRPr="00C71E57" w:rsidRDefault="00C43317" w:rsidP="7FC6953B">
            <w:pPr>
              <w:spacing w:before="60" w:after="120"/>
              <w:rPr>
                <w:rFonts w:ascii="Arial" w:hAnsi="Arial" w:cs="Arial"/>
              </w:rPr>
            </w:pPr>
          </w:p>
        </w:tc>
      </w:tr>
      <w:tr w:rsidR="00C43317" w:rsidRPr="00C71E57" w14:paraId="5E2EEA22" w14:textId="77777777" w:rsidTr="7FC6953B">
        <w:trPr>
          <w:trHeight w:val="208"/>
        </w:trPr>
        <w:tc>
          <w:tcPr>
            <w:tcW w:w="2547" w:type="dxa"/>
          </w:tcPr>
          <w:p w14:paraId="0154AF82" w14:textId="77777777" w:rsidR="00C43317" w:rsidRPr="00C71E57" w:rsidRDefault="00C43317" w:rsidP="003730F8">
            <w:pPr>
              <w:spacing w:before="60" w:after="12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Course Director </w:t>
            </w:r>
            <w:r w:rsidRPr="00C71E57">
              <w:rPr>
                <w:rFonts w:ascii="Arial" w:hAnsi="Arial" w:cs="Arial"/>
                <w:szCs w:val="21"/>
              </w:rPr>
              <w:t>Name:</w:t>
            </w:r>
          </w:p>
        </w:tc>
        <w:tc>
          <w:tcPr>
            <w:tcW w:w="6513" w:type="dxa"/>
          </w:tcPr>
          <w:p w14:paraId="28DDC081" w14:textId="33355001" w:rsidR="00C43317" w:rsidRPr="00C71E57" w:rsidRDefault="00C43317" w:rsidP="7FC6953B">
            <w:pPr>
              <w:spacing w:before="60" w:after="120"/>
              <w:rPr>
                <w:rFonts w:ascii="Arial" w:hAnsi="Arial" w:cs="Arial"/>
              </w:rPr>
            </w:pPr>
          </w:p>
        </w:tc>
      </w:tr>
      <w:tr w:rsidR="00C43317" w:rsidRPr="00C71E57" w14:paraId="5BFB56E6" w14:textId="77777777" w:rsidTr="7FC6953B">
        <w:trPr>
          <w:trHeight w:val="208"/>
        </w:trPr>
        <w:tc>
          <w:tcPr>
            <w:tcW w:w="2547" w:type="dxa"/>
          </w:tcPr>
          <w:p w14:paraId="48D8F474" w14:textId="77777777" w:rsidR="00C43317" w:rsidRPr="00C71E57" w:rsidRDefault="00C43317" w:rsidP="003730F8">
            <w:pPr>
              <w:spacing w:before="60" w:after="120"/>
              <w:rPr>
                <w:rFonts w:ascii="Arial" w:hAnsi="Arial" w:cs="Arial"/>
                <w:szCs w:val="21"/>
              </w:rPr>
            </w:pPr>
            <w:r w:rsidRPr="00C71E57">
              <w:rPr>
                <w:rFonts w:ascii="Arial" w:hAnsi="Arial" w:cs="Arial"/>
                <w:szCs w:val="21"/>
              </w:rPr>
              <w:t>Email:</w:t>
            </w:r>
          </w:p>
        </w:tc>
        <w:tc>
          <w:tcPr>
            <w:tcW w:w="6513" w:type="dxa"/>
          </w:tcPr>
          <w:p w14:paraId="4626DD0F" w14:textId="6C2B0AEE" w:rsidR="00C43317" w:rsidRPr="00C71E57" w:rsidRDefault="00C43317" w:rsidP="7FC6953B">
            <w:pPr>
              <w:spacing w:before="60" w:after="120"/>
              <w:rPr>
                <w:rFonts w:ascii="Arial" w:hAnsi="Arial" w:cs="Arial"/>
              </w:rPr>
            </w:pPr>
          </w:p>
        </w:tc>
      </w:tr>
      <w:tr w:rsidR="00C43317" w:rsidRPr="00C71E57" w14:paraId="0C8E583A" w14:textId="77777777" w:rsidTr="7FC6953B">
        <w:trPr>
          <w:trHeight w:val="208"/>
        </w:trPr>
        <w:tc>
          <w:tcPr>
            <w:tcW w:w="2547" w:type="dxa"/>
          </w:tcPr>
          <w:p w14:paraId="54419636" w14:textId="77777777" w:rsidR="00C43317" w:rsidRPr="00C71E57" w:rsidRDefault="00C43317" w:rsidP="003730F8">
            <w:pPr>
              <w:spacing w:before="60" w:after="120"/>
              <w:rPr>
                <w:rFonts w:ascii="Arial" w:hAnsi="Arial" w:cs="Arial"/>
                <w:szCs w:val="21"/>
              </w:rPr>
            </w:pPr>
            <w:r w:rsidRPr="00C71E57">
              <w:rPr>
                <w:rFonts w:ascii="Arial" w:hAnsi="Arial" w:cs="Arial"/>
                <w:szCs w:val="21"/>
              </w:rPr>
              <w:t>Phone/other:</w:t>
            </w:r>
          </w:p>
        </w:tc>
        <w:tc>
          <w:tcPr>
            <w:tcW w:w="6513" w:type="dxa"/>
          </w:tcPr>
          <w:p w14:paraId="732C7B97" w14:textId="172895E3" w:rsidR="00C43317" w:rsidRPr="00C71E57" w:rsidRDefault="00C43317" w:rsidP="7FC6953B">
            <w:pPr>
              <w:spacing w:before="60" w:after="120"/>
              <w:rPr>
                <w:rFonts w:ascii="Arial" w:hAnsi="Arial" w:cs="Arial"/>
              </w:rPr>
            </w:pPr>
          </w:p>
        </w:tc>
      </w:tr>
    </w:tbl>
    <w:p w14:paraId="4BDB7306" w14:textId="77777777" w:rsidR="00C43317" w:rsidRDefault="00C43317" w:rsidP="00C43317">
      <w:pPr>
        <w:spacing w:after="120" w:line="276" w:lineRule="auto"/>
        <w:rPr>
          <w:rFonts w:ascii="Arial" w:hAnsi="Arial" w:cs="Arial"/>
          <w:i/>
          <w:iCs/>
          <w:sz w:val="20"/>
          <w:szCs w:val="20"/>
        </w:rPr>
      </w:pPr>
    </w:p>
    <w:p w14:paraId="3CD891BC" w14:textId="77777777" w:rsidR="00C43317" w:rsidRDefault="00C43317" w:rsidP="00C43317">
      <w:pPr>
        <w:spacing w:after="120" w:line="276" w:lineRule="auto"/>
        <w:rPr>
          <w:rFonts w:ascii="Arial" w:hAnsi="Arial" w:cs="Arial"/>
          <w:i/>
          <w:iCs/>
          <w:sz w:val="20"/>
          <w:szCs w:val="20"/>
        </w:rPr>
      </w:pPr>
    </w:p>
    <w:p w14:paraId="5B5BA9FE" w14:textId="77777777" w:rsidR="00C43317" w:rsidRDefault="00C43317" w:rsidP="00C43317">
      <w:pPr>
        <w:spacing w:after="200" w:line="276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br w:type="page"/>
      </w:r>
    </w:p>
    <w:p w14:paraId="6695672A" w14:textId="77777777" w:rsidR="00C43317" w:rsidRPr="00B3090E" w:rsidRDefault="00C43317" w:rsidP="00C43317">
      <w:pPr>
        <w:rPr>
          <w:rFonts w:ascii="Arial" w:hAnsi="Arial" w:cs="Arial"/>
          <w:color w:val="A6192E" w:themeColor="accent1"/>
          <w:sz w:val="22"/>
        </w:rPr>
      </w:pPr>
      <w:r w:rsidRPr="47AE3707">
        <w:rPr>
          <w:rFonts w:ascii="Arial" w:hAnsi="Arial" w:cs="Arial"/>
          <w:b/>
          <w:bCs/>
          <w:color w:val="A6192E" w:themeColor="accent1"/>
          <w:sz w:val="32"/>
          <w:szCs w:val="32"/>
        </w:rPr>
        <w:lastRenderedPageBreak/>
        <w:t xml:space="preserve">PART B: Questionnaire: </w:t>
      </w:r>
      <w:r w:rsidRPr="625CA22A">
        <w:rPr>
          <w:rFonts w:ascii="Arial" w:hAnsi="Arial" w:cs="Arial"/>
          <w:color w:val="A6192E" w:themeColor="accent1"/>
          <w:sz w:val="22"/>
        </w:rPr>
        <w:t>To be completed by the academic staff engaged for external referencing.</w:t>
      </w:r>
    </w:p>
    <w:p w14:paraId="0CA393B2" w14:textId="77777777" w:rsidR="00C43317" w:rsidRPr="00B3090E" w:rsidRDefault="00C43317" w:rsidP="00C43317">
      <w:pPr>
        <w:rPr>
          <w:rFonts w:ascii="Arial" w:hAnsi="Arial" w:cs="Arial"/>
        </w:rPr>
      </w:pPr>
      <w:r>
        <w:br/>
      </w:r>
      <w:r w:rsidRPr="22286312">
        <w:rPr>
          <w:rFonts w:ascii="Arial" w:hAnsi="Arial" w:cs="Arial"/>
          <w:b/>
        </w:rPr>
        <w:t>Section 1:</w:t>
      </w:r>
      <w:r w:rsidRPr="00B3090E">
        <w:rPr>
          <w:rFonts w:ascii="Arial" w:hAnsi="Arial" w:cs="Arial"/>
        </w:rPr>
        <w:t xml:space="preserve"> Course &amp; Unit Learning Outcomes</w:t>
      </w:r>
    </w:p>
    <w:p w14:paraId="7A65DA8B" w14:textId="77777777" w:rsidR="00C43317" w:rsidRPr="00B3090E" w:rsidRDefault="00C43317" w:rsidP="00C43317">
      <w:pPr>
        <w:rPr>
          <w:rFonts w:ascii="Arial" w:hAnsi="Arial" w:cs="Arial"/>
        </w:rPr>
      </w:pPr>
      <w:r w:rsidRPr="7FC6953B">
        <w:rPr>
          <w:rFonts w:ascii="Arial" w:hAnsi="Arial" w:cs="Arial"/>
          <w:b/>
          <w:bCs/>
        </w:rPr>
        <w:t>Section 2:</w:t>
      </w:r>
      <w:r w:rsidRPr="7FC6953B">
        <w:rPr>
          <w:rFonts w:ascii="Arial" w:hAnsi="Arial" w:cs="Arial"/>
        </w:rPr>
        <w:t xml:space="preserve"> Assessment &amp; Performance Standards </w:t>
      </w:r>
    </w:p>
    <w:p w14:paraId="307E0041" w14:textId="6C1990EF" w:rsidR="00C43317" w:rsidRDefault="00C43317" w:rsidP="7FC6953B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4D8C2181" wp14:editId="0A7F2CAB">
                <wp:extent cx="5534025" cy="790575"/>
                <wp:effectExtent l="0" t="0" r="28575" b="28575"/>
                <wp:docPr id="34760900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C1697" w14:textId="77777777" w:rsidR="00C43317" w:rsidRDefault="00C43317" w:rsidP="00C43317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3C83F66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Further guidance for academic staff engaged in external referencing, please go to the: </w:t>
                            </w:r>
                            <w:hyperlink r:id="rId16">
                              <w:r w:rsidRPr="3C83F66E">
                                <w:rPr>
                                  <w:rStyle w:val="Hyperlink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External Peer Review of Assessment: A Guide to Supporting the External Referencing of Academic Standards</w:t>
                              </w:r>
                            </w:hyperlink>
                            <w:r w:rsidRPr="3C83F66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F1B777E" w14:textId="77777777" w:rsidR="00C43317" w:rsidRDefault="00C43317" w:rsidP="00C43317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3C83F66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This resource explains the context of the questions, to guide your feedback, and offers resources to support further reading and reflection.</w:t>
                            </w:r>
                          </w:p>
                          <w:p w14:paraId="0BC41869" w14:textId="77777777" w:rsidR="00C43317" w:rsidRDefault="00C43317" w:rsidP="00C433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8C2181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width:435.7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">
                <v:textbox>
                  <w:txbxContent>
                    <w:p w14:paraId="309C1697" w14:textId="77777777" w:rsidR="00C43317" w:rsidRDefault="00C43317" w:rsidP="00C43317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3C83F66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Further guidance for academic staff engaged in external referencing, please go to the: </w:t>
                      </w:r>
                      <w:hyperlink r:id="rId17">
                        <w:r w:rsidRPr="3C83F66E">
                          <w:rPr>
                            <w:rStyle w:val="Hyperlink"/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External Peer Review of Assessment: A Guide to Supporting the External Referencing of Academic Standards</w:t>
                        </w:r>
                      </w:hyperlink>
                      <w:r w:rsidRPr="3C83F66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F1B777E" w14:textId="77777777" w:rsidR="00C43317" w:rsidRDefault="00C43317" w:rsidP="00C43317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3C83F66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This resource explains the context of the questions, to guide your feedback, and offers resources to support further reading and reflection.</w:t>
                      </w:r>
                    </w:p>
                    <w:p w14:paraId="0BC41869" w14:textId="77777777" w:rsidR="00C43317" w:rsidRDefault="00C43317" w:rsidP="00C43317"/>
                  </w:txbxContent>
                </v:textbox>
                <w10:anchorlock/>
              </v:shape>
            </w:pict>
          </mc:Fallback>
        </mc:AlternateContent>
      </w:r>
      <w:r w:rsidR="4E8D5567" w:rsidRPr="7FC6953B">
        <w:rPr>
          <w:rFonts w:ascii="Arial" w:hAnsi="Arial" w:cs="Arial"/>
          <w:b/>
          <w:bCs/>
        </w:rPr>
        <w:t xml:space="preserve">      </w:t>
      </w:r>
      <w:r w:rsidRPr="7FC6953B">
        <w:rPr>
          <w:rFonts w:ascii="Arial" w:hAnsi="Arial" w:cs="Arial"/>
          <w:b/>
          <w:bCs/>
        </w:rPr>
        <w:t>Section 3:</w:t>
      </w:r>
      <w:r w:rsidRPr="00B3090E">
        <w:rPr>
          <w:rFonts w:ascii="Arial" w:hAnsi="Arial" w:cs="Arial"/>
        </w:rPr>
        <w:t xml:space="preserve"> Other matters you wish to raise.</w:t>
      </w:r>
    </w:p>
    <w:p w14:paraId="6CDC9DE5" w14:textId="77777777" w:rsidR="00C43317" w:rsidRDefault="00C43317" w:rsidP="00C43317">
      <w:pPr>
        <w:pBdr>
          <w:bottom w:val="single" w:sz="4" w:space="1" w:color="auto"/>
        </w:pBdr>
        <w:rPr>
          <w:rFonts w:ascii="Arial" w:hAnsi="Arial" w:cs="Arial"/>
        </w:rPr>
      </w:pPr>
    </w:p>
    <w:p w14:paraId="66A243B0" w14:textId="77777777" w:rsidR="00C43317" w:rsidRPr="0049066F" w:rsidRDefault="00C43317" w:rsidP="00C43317">
      <w:pPr>
        <w:spacing w:line="276" w:lineRule="auto"/>
        <w:rPr>
          <w:rFonts w:ascii="Arial" w:hAnsi="Arial" w:cs="Arial"/>
          <w:b/>
          <w:bCs/>
          <w:color w:val="76232F" w:themeColor="accent2"/>
          <w:sz w:val="24"/>
          <w:szCs w:val="24"/>
        </w:rPr>
      </w:pPr>
      <w:r w:rsidRPr="0049066F">
        <w:rPr>
          <w:rFonts w:ascii="Arial" w:hAnsi="Arial" w:cs="Arial"/>
          <w:b/>
          <w:bCs/>
          <w:color w:val="76232F" w:themeColor="accent2"/>
          <w:sz w:val="24"/>
          <w:szCs w:val="24"/>
        </w:rPr>
        <w:t>Section 1: Course and Unit Learning Outcomes</w:t>
      </w:r>
    </w:p>
    <w:p w14:paraId="7A0BAD8C" w14:textId="77777777" w:rsidR="00C43317" w:rsidRPr="002A0885" w:rsidRDefault="00C43317" w:rsidP="00C43317">
      <w:pPr>
        <w:pStyle w:val="Heading6"/>
        <w:spacing w:after="120"/>
        <w:rPr>
          <w:rFonts w:ascii="Arial" w:hAnsi="Arial" w:cs="Arial"/>
          <w:iCs w:val="0"/>
          <w:color w:val="auto"/>
          <w:sz w:val="18"/>
          <w:szCs w:val="18"/>
        </w:rPr>
      </w:pPr>
      <w:r w:rsidRPr="002A0885">
        <w:rPr>
          <w:rFonts w:ascii="Arial" w:hAnsi="Arial" w:cs="Arial"/>
          <w:iCs w:val="0"/>
          <w:color w:val="auto"/>
          <w:sz w:val="18"/>
          <w:szCs w:val="18"/>
        </w:rPr>
        <w:t xml:space="preserve">Questions 1 and 2 ask the reviewer to focus broadly on the fit between the </w:t>
      </w:r>
      <w:r>
        <w:rPr>
          <w:rFonts w:ascii="Arial" w:hAnsi="Arial" w:cs="Arial"/>
          <w:iCs w:val="0"/>
          <w:color w:val="auto"/>
          <w:sz w:val="18"/>
          <w:szCs w:val="18"/>
        </w:rPr>
        <w:t>Unit</w:t>
      </w:r>
      <w:r w:rsidRPr="002A0885">
        <w:rPr>
          <w:rFonts w:ascii="Arial" w:hAnsi="Arial" w:cs="Arial"/>
          <w:iCs w:val="0"/>
          <w:color w:val="auto"/>
          <w:sz w:val="18"/>
          <w:szCs w:val="18"/>
        </w:rPr>
        <w:t xml:space="preserve"> Learning Outcomes (</w:t>
      </w:r>
      <w:r>
        <w:rPr>
          <w:rFonts w:ascii="Arial" w:hAnsi="Arial" w:cs="Arial"/>
          <w:iCs w:val="0"/>
          <w:color w:val="auto"/>
          <w:sz w:val="18"/>
          <w:szCs w:val="18"/>
        </w:rPr>
        <w:t>U</w:t>
      </w:r>
      <w:r w:rsidRPr="002A0885">
        <w:rPr>
          <w:rFonts w:ascii="Arial" w:hAnsi="Arial" w:cs="Arial"/>
          <w:iCs w:val="0"/>
          <w:color w:val="auto"/>
          <w:sz w:val="18"/>
          <w:szCs w:val="18"/>
        </w:rPr>
        <w:t>LOs), Course Learning Outcomes (CLOs) and the AQF level of the unit being reviewed.</w:t>
      </w:r>
      <w:r>
        <w:rPr>
          <w:rFonts w:ascii="Arial" w:hAnsi="Arial" w:cs="Arial"/>
          <w:iCs w:val="0"/>
          <w:color w:val="auto"/>
          <w:sz w:val="18"/>
          <w:szCs w:val="18"/>
        </w:rPr>
        <w:br/>
      </w:r>
    </w:p>
    <w:p w14:paraId="2D0DC24E" w14:textId="77777777" w:rsidR="00C43317" w:rsidRPr="0049066F" w:rsidRDefault="00C43317" w:rsidP="00C43317">
      <w:pPr>
        <w:pStyle w:val="Heading6"/>
        <w:numPr>
          <w:ilvl w:val="0"/>
          <w:numId w:val="20"/>
        </w:numPr>
        <w:spacing w:after="120"/>
        <w:rPr>
          <w:rFonts w:ascii="Arial" w:hAnsi="Arial" w:cs="Arial"/>
          <w:b/>
          <w:bCs/>
          <w:color w:val="auto"/>
          <w:sz w:val="21"/>
          <w:szCs w:val="21"/>
        </w:rPr>
      </w:pPr>
      <w:r w:rsidRPr="0049066F">
        <w:rPr>
          <w:rFonts w:ascii="Arial" w:hAnsi="Arial" w:cs="Arial"/>
          <w:b/>
          <w:bCs/>
          <w:color w:val="auto"/>
          <w:sz w:val="21"/>
          <w:szCs w:val="21"/>
        </w:rPr>
        <w:t>Are the specified ULOs aligned with the relevant CLOs?</w:t>
      </w:r>
    </w:p>
    <w:p w14:paraId="03E3FA4A" w14:textId="77777777" w:rsidR="00C43317" w:rsidRPr="005A3B17" w:rsidRDefault="00C43317" w:rsidP="00C43317">
      <w:pPr>
        <w:pStyle w:val="ListParagraph"/>
        <w:numPr>
          <w:ilvl w:val="0"/>
          <w:numId w:val="21"/>
        </w:numPr>
        <w:rPr>
          <w:rFonts w:ascii="Arial" w:hAnsi="Arial" w:cs="Arial"/>
          <w:color w:val="auto"/>
          <w:szCs w:val="21"/>
        </w:rPr>
      </w:pPr>
      <w:r w:rsidRPr="005A3B17">
        <w:rPr>
          <w:rFonts w:ascii="Arial" w:hAnsi="Arial" w:cs="Arial"/>
          <w:color w:val="auto"/>
          <w:szCs w:val="21"/>
        </w:rPr>
        <w:t>Yes</w:t>
      </w:r>
    </w:p>
    <w:p w14:paraId="5C059517" w14:textId="77777777" w:rsidR="00C43317" w:rsidRPr="005A3B17" w:rsidRDefault="00C43317" w:rsidP="00C43317">
      <w:pPr>
        <w:pStyle w:val="ListParagraph"/>
        <w:numPr>
          <w:ilvl w:val="0"/>
          <w:numId w:val="21"/>
        </w:numPr>
        <w:rPr>
          <w:rFonts w:ascii="Arial" w:hAnsi="Arial" w:cs="Arial"/>
          <w:color w:val="auto"/>
          <w:szCs w:val="21"/>
        </w:rPr>
      </w:pPr>
      <w:r w:rsidRPr="005A3B17">
        <w:rPr>
          <w:rFonts w:ascii="Arial" w:hAnsi="Arial" w:cs="Arial"/>
          <w:color w:val="auto"/>
          <w:szCs w:val="21"/>
        </w:rPr>
        <w:t>Partially</w:t>
      </w:r>
    </w:p>
    <w:p w14:paraId="5D3573A3" w14:textId="77777777" w:rsidR="00C43317" w:rsidRPr="005A3B17" w:rsidRDefault="00C43317" w:rsidP="00C43317">
      <w:pPr>
        <w:pStyle w:val="ListParagraph"/>
        <w:numPr>
          <w:ilvl w:val="0"/>
          <w:numId w:val="21"/>
        </w:numPr>
        <w:rPr>
          <w:rFonts w:ascii="Arial" w:hAnsi="Arial" w:cs="Arial"/>
          <w:color w:val="auto"/>
          <w:szCs w:val="21"/>
        </w:rPr>
      </w:pPr>
      <w:r w:rsidRPr="005A3B17">
        <w:rPr>
          <w:rFonts w:ascii="Arial" w:hAnsi="Arial" w:cs="Arial"/>
          <w:color w:val="auto"/>
          <w:szCs w:val="21"/>
        </w:rPr>
        <w:t>No</w:t>
      </w:r>
      <w:r>
        <w:rPr>
          <w:rFonts w:ascii="Arial" w:hAnsi="Arial" w:cs="Arial"/>
          <w:color w:val="auto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43317" w14:paraId="205EFDFE" w14:textId="77777777" w:rsidTr="003730F8">
        <w:tc>
          <w:tcPr>
            <w:tcW w:w="9060" w:type="dxa"/>
          </w:tcPr>
          <w:p w14:paraId="66A21DB6" w14:textId="77777777" w:rsidR="00C43317" w:rsidRPr="00837463" w:rsidRDefault="00C43317" w:rsidP="003730F8">
            <w:pPr>
              <w:rPr>
                <w:rFonts w:ascii="Arial" w:hAnsi="Arial" w:cs="Arial"/>
                <w:sz w:val="20"/>
              </w:rPr>
            </w:pPr>
            <w:r w:rsidRPr="00837463">
              <w:rPr>
                <w:rFonts w:ascii="Arial" w:hAnsi="Arial" w:cs="Arial"/>
                <w:sz w:val="20"/>
              </w:rPr>
              <w:t>Comments/Suggestions</w:t>
            </w:r>
          </w:p>
          <w:p w14:paraId="745AC5BA" w14:textId="77777777" w:rsidR="00C43317" w:rsidRDefault="00C43317" w:rsidP="003730F8"/>
          <w:p w14:paraId="59605F03" w14:textId="77777777" w:rsidR="00C43317" w:rsidRDefault="00C43317" w:rsidP="003730F8"/>
          <w:p w14:paraId="6129EC66" w14:textId="77777777" w:rsidR="00C43317" w:rsidRDefault="00C43317" w:rsidP="003730F8"/>
        </w:tc>
      </w:tr>
    </w:tbl>
    <w:p w14:paraId="7742B331" w14:textId="77777777" w:rsidR="00C43317" w:rsidRPr="004E7897" w:rsidRDefault="00C43317" w:rsidP="00C43317">
      <w:pPr>
        <w:rPr>
          <w:rFonts w:ascii="Arial" w:hAnsi="Arial" w:cs="Arial"/>
          <w:color w:val="000000" w:themeColor="text1"/>
        </w:rPr>
      </w:pPr>
    </w:p>
    <w:p w14:paraId="54E1484D" w14:textId="77777777" w:rsidR="00C43317" w:rsidRPr="0049066F" w:rsidRDefault="00C43317" w:rsidP="00C43317">
      <w:pPr>
        <w:pStyle w:val="ListParagraph"/>
        <w:numPr>
          <w:ilvl w:val="0"/>
          <w:numId w:val="20"/>
        </w:numPr>
        <w:ind w:left="567" w:right="-286" w:hanging="207"/>
        <w:rPr>
          <w:rFonts w:ascii="Arial" w:hAnsi="Arial" w:cs="Arial"/>
          <w:b/>
          <w:bCs/>
          <w:color w:val="000000" w:themeColor="text1"/>
          <w:szCs w:val="21"/>
        </w:rPr>
      </w:pPr>
      <w:r w:rsidRPr="0049066F">
        <w:rPr>
          <w:rFonts w:ascii="Arial" w:hAnsi="Arial" w:cs="Arial"/>
          <w:b/>
          <w:bCs/>
          <w:color w:val="000000" w:themeColor="text1"/>
        </w:rPr>
        <w:t>Are the ULOs appropriate for the level of the subject at this AQF qualification level?</w:t>
      </w:r>
      <w:r w:rsidRPr="0049066F">
        <w:rPr>
          <w:rFonts w:ascii="Arial" w:hAnsi="Arial" w:cs="Arial"/>
          <w:b/>
          <w:bCs/>
          <w:color w:val="000000" w:themeColor="text1"/>
        </w:rPr>
        <w:br/>
      </w:r>
    </w:p>
    <w:p w14:paraId="619F8238" w14:textId="77777777" w:rsidR="00C43317" w:rsidRPr="00017B52" w:rsidRDefault="00C43317" w:rsidP="00C43317">
      <w:pPr>
        <w:pStyle w:val="ListParagraph"/>
        <w:numPr>
          <w:ilvl w:val="0"/>
          <w:numId w:val="22"/>
        </w:numPr>
        <w:ind w:right="-286"/>
        <w:rPr>
          <w:rFonts w:ascii="Arial" w:hAnsi="Arial" w:cs="Arial"/>
          <w:color w:val="000000" w:themeColor="text1"/>
          <w:szCs w:val="21"/>
        </w:rPr>
      </w:pPr>
      <w:r w:rsidRPr="00017B52">
        <w:rPr>
          <w:rFonts w:ascii="Arial" w:hAnsi="Arial" w:cs="Arial"/>
          <w:color w:val="000000" w:themeColor="text1"/>
          <w:szCs w:val="21"/>
        </w:rPr>
        <w:t>Yes</w:t>
      </w:r>
    </w:p>
    <w:p w14:paraId="3F538CCA" w14:textId="77777777" w:rsidR="00C43317" w:rsidRPr="00017B52" w:rsidRDefault="00C43317" w:rsidP="00C43317">
      <w:pPr>
        <w:pStyle w:val="ListParagraph"/>
        <w:numPr>
          <w:ilvl w:val="0"/>
          <w:numId w:val="22"/>
        </w:numPr>
        <w:ind w:right="-286"/>
        <w:rPr>
          <w:rFonts w:ascii="Arial" w:hAnsi="Arial" w:cs="Arial"/>
          <w:color w:val="000000" w:themeColor="text1"/>
          <w:szCs w:val="21"/>
        </w:rPr>
      </w:pPr>
      <w:r w:rsidRPr="00017B52">
        <w:rPr>
          <w:rFonts w:ascii="Arial" w:hAnsi="Arial" w:cs="Arial"/>
          <w:color w:val="000000" w:themeColor="text1"/>
          <w:szCs w:val="21"/>
        </w:rPr>
        <w:t>Partially</w:t>
      </w:r>
    </w:p>
    <w:p w14:paraId="034CF12F" w14:textId="77777777" w:rsidR="00C43317" w:rsidRPr="00017B52" w:rsidRDefault="00C43317" w:rsidP="00C43317">
      <w:pPr>
        <w:pStyle w:val="ListParagraph"/>
        <w:numPr>
          <w:ilvl w:val="0"/>
          <w:numId w:val="22"/>
        </w:numPr>
        <w:ind w:right="-286"/>
        <w:rPr>
          <w:rFonts w:ascii="Arial" w:hAnsi="Arial" w:cs="Arial"/>
          <w:color w:val="000000" w:themeColor="text1"/>
          <w:szCs w:val="21"/>
        </w:rPr>
      </w:pPr>
      <w:r w:rsidRPr="00017B52">
        <w:rPr>
          <w:rFonts w:ascii="Arial" w:hAnsi="Arial" w:cs="Arial"/>
          <w:color w:val="000000" w:themeColor="text1"/>
          <w:szCs w:val="21"/>
        </w:rPr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43317" w14:paraId="02BA7A5E" w14:textId="77777777" w:rsidTr="003730F8">
        <w:tc>
          <w:tcPr>
            <w:tcW w:w="9060" w:type="dxa"/>
          </w:tcPr>
          <w:p w14:paraId="39CD5CB6" w14:textId="77777777" w:rsidR="00C43317" w:rsidRPr="00837463" w:rsidRDefault="00C43317" w:rsidP="003730F8">
            <w:pPr>
              <w:rPr>
                <w:rFonts w:ascii="Arial" w:hAnsi="Arial" w:cs="Arial"/>
                <w:sz w:val="20"/>
              </w:rPr>
            </w:pPr>
            <w:r w:rsidRPr="00837463">
              <w:rPr>
                <w:rFonts w:ascii="Arial" w:hAnsi="Arial" w:cs="Arial"/>
                <w:sz w:val="20"/>
              </w:rPr>
              <w:t>Comments/Suggestions</w:t>
            </w:r>
          </w:p>
          <w:p w14:paraId="166A7449" w14:textId="77777777" w:rsidR="00C43317" w:rsidRDefault="00C43317" w:rsidP="003730F8"/>
          <w:p w14:paraId="0CFBC78D" w14:textId="77777777" w:rsidR="00C43317" w:rsidRDefault="00C43317" w:rsidP="003730F8"/>
          <w:p w14:paraId="32231416" w14:textId="77777777" w:rsidR="00C43317" w:rsidRDefault="00C43317" w:rsidP="003730F8"/>
          <w:p w14:paraId="06C65BC0" w14:textId="77777777" w:rsidR="00C43317" w:rsidRDefault="00C43317" w:rsidP="003730F8"/>
        </w:tc>
      </w:tr>
    </w:tbl>
    <w:p w14:paraId="46F522AB" w14:textId="77777777" w:rsidR="00C43317" w:rsidRDefault="00C43317" w:rsidP="00C43317">
      <w:pPr>
        <w:spacing w:before="20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53FCEA4" w14:textId="77777777" w:rsidR="00C43317" w:rsidRDefault="00C43317" w:rsidP="00C43317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BE7563A" w14:textId="77777777" w:rsidR="00C43317" w:rsidRPr="0049066F" w:rsidRDefault="00C43317" w:rsidP="00C43317">
      <w:pPr>
        <w:spacing w:before="200" w:after="120" w:line="276" w:lineRule="auto"/>
        <w:rPr>
          <w:rFonts w:ascii="Arial" w:hAnsi="Arial" w:cs="Arial"/>
          <w:b/>
          <w:bCs/>
          <w:color w:val="76232F" w:themeColor="accent2"/>
          <w:sz w:val="24"/>
          <w:szCs w:val="24"/>
        </w:rPr>
      </w:pPr>
      <w:r w:rsidRPr="0049066F">
        <w:rPr>
          <w:rFonts w:ascii="Arial" w:hAnsi="Arial" w:cs="Arial"/>
          <w:b/>
          <w:bCs/>
          <w:color w:val="76232F" w:themeColor="accent2"/>
          <w:sz w:val="24"/>
          <w:szCs w:val="24"/>
        </w:rPr>
        <w:lastRenderedPageBreak/>
        <w:t>Section 2: Assessment &amp; Performance Standards</w:t>
      </w:r>
    </w:p>
    <w:p w14:paraId="34E3B115" w14:textId="77777777" w:rsidR="00C43317" w:rsidRPr="002A0885" w:rsidRDefault="00C43317" w:rsidP="00C43317">
      <w:pPr>
        <w:spacing w:before="200" w:after="120" w:line="276" w:lineRule="auto"/>
        <w:rPr>
          <w:rFonts w:ascii="Arial" w:hAnsi="Arial" w:cs="Arial"/>
          <w:sz w:val="18"/>
          <w:szCs w:val="18"/>
        </w:rPr>
      </w:pPr>
      <w:r w:rsidRPr="002A0885">
        <w:rPr>
          <w:rFonts w:ascii="Arial" w:hAnsi="Arial" w:cs="Arial"/>
          <w:sz w:val="18"/>
          <w:szCs w:val="18"/>
        </w:rPr>
        <w:t>Questions 3 to 6 ask the reviewer to look closely at the assessment</w:t>
      </w:r>
      <w:r>
        <w:rPr>
          <w:rFonts w:ascii="Arial" w:hAnsi="Arial" w:cs="Arial"/>
          <w:sz w:val="18"/>
          <w:szCs w:val="18"/>
        </w:rPr>
        <w:t>s’</w:t>
      </w:r>
      <w:r w:rsidRPr="002A0885">
        <w:rPr>
          <w:rFonts w:ascii="Arial" w:hAnsi="Arial" w:cs="Arial"/>
          <w:sz w:val="18"/>
          <w:szCs w:val="18"/>
        </w:rPr>
        <w:t xml:space="preserve"> alignment, performance standards, assessment methods, and grades awarded.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E0D4D72" w14:textId="77777777" w:rsidR="00C43317" w:rsidRPr="0049066F" w:rsidRDefault="00C43317" w:rsidP="00C43317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  <w:color w:val="000000" w:themeColor="text1"/>
        </w:rPr>
      </w:pPr>
      <w:r w:rsidRPr="0049066F">
        <w:rPr>
          <w:rFonts w:ascii="Arial" w:hAnsi="Arial" w:cs="Arial"/>
          <w:b/>
          <w:bCs/>
          <w:color w:val="000000" w:themeColor="text1"/>
        </w:rPr>
        <w:t>Do the suite of assessment tasks enable students to demonstrate attainment of the ULOs and relevant CLOs?</w:t>
      </w:r>
      <w:r w:rsidRPr="0049066F">
        <w:rPr>
          <w:rFonts w:ascii="Arial" w:hAnsi="Arial" w:cs="Arial"/>
          <w:b/>
          <w:bCs/>
          <w:color w:val="000000" w:themeColor="text1"/>
        </w:rPr>
        <w:br/>
      </w:r>
    </w:p>
    <w:p w14:paraId="7F60C795" w14:textId="77777777" w:rsidR="00C43317" w:rsidRPr="00017B52" w:rsidRDefault="00C43317" w:rsidP="00C43317">
      <w:pPr>
        <w:pStyle w:val="ListParagraph"/>
        <w:numPr>
          <w:ilvl w:val="0"/>
          <w:numId w:val="23"/>
        </w:numPr>
        <w:ind w:right="-286"/>
        <w:rPr>
          <w:rFonts w:ascii="Arial" w:hAnsi="Arial" w:cs="Arial"/>
          <w:color w:val="000000" w:themeColor="text1"/>
          <w:szCs w:val="21"/>
        </w:rPr>
      </w:pPr>
      <w:r w:rsidRPr="00017B52">
        <w:rPr>
          <w:rFonts w:ascii="Arial" w:hAnsi="Arial" w:cs="Arial"/>
          <w:color w:val="000000" w:themeColor="text1"/>
          <w:szCs w:val="21"/>
        </w:rPr>
        <w:t>Yes</w:t>
      </w:r>
    </w:p>
    <w:p w14:paraId="3ED58FAC" w14:textId="77777777" w:rsidR="00C43317" w:rsidRPr="00017B52" w:rsidRDefault="00C43317" w:rsidP="00C43317">
      <w:pPr>
        <w:pStyle w:val="ListParagraph"/>
        <w:numPr>
          <w:ilvl w:val="0"/>
          <w:numId w:val="23"/>
        </w:numPr>
        <w:ind w:right="-286"/>
        <w:rPr>
          <w:rFonts w:ascii="Arial" w:hAnsi="Arial" w:cs="Arial"/>
          <w:color w:val="000000" w:themeColor="text1"/>
          <w:szCs w:val="21"/>
        </w:rPr>
      </w:pPr>
      <w:r w:rsidRPr="00017B52">
        <w:rPr>
          <w:rFonts w:ascii="Arial" w:hAnsi="Arial" w:cs="Arial"/>
          <w:color w:val="000000" w:themeColor="text1"/>
          <w:szCs w:val="21"/>
        </w:rPr>
        <w:t>Partially</w:t>
      </w:r>
    </w:p>
    <w:p w14:paraId="21F58CBB" w14:textId="77777777" w:rsidR="00C43317" w:rsidRPr="00A5173A" w:rsidRDefault="00C43317" w:rsidP="00C43317">
      <w:pPr>
        <w:pStyle w:val="ListParagraph"/>
        <w:numPr>
          <w:ilvl w:val="0"/>
          <w:numId w:val="23"/>
        </w:numPr>
        <w:ind w:right="-286"/>
        <w:rPr>
          <w:rFonts w:ascii="Arial" w:hAnsi="Arial" w:cs="Arial"/>
          <w:color w:val="000000" w:themeColor="text1"/>
          <w:szCs w:val="21"/>
        </w:rPr>
      </w:pPr>
      <w:r w:rsidRPr="00017B52">
        <w:rPr>
          <w:rFonts w:ascii="Arial" w:hAnsi="Arial" w:cs="Arial"/>
          <w:color w:val="000000" w:themeColor="text1"/>
          <w:szCs w:val="21"/>
        </w:rPr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43317" w14:paraId="637ECDC2" w14:textId="77777777" w:rsidTr="003730F8">
        <w:tc>
          <w:tcPr>
            <w:tcW w:w="9060" w:type="dxa"/>
          </w:tcPr>
          <w:p w14:paraId="6424B434" w14:textId="77777777" w:rsidR="00C43317" w:rsidRPr="006A0965" w:rsidRDefault="00C43317" w:rsidP="003730F8">
            <w:pPr>
              <w:rPr>
                <w:rFonts w:ascii="Arial" w:hAnsi="Arial" w:cs="Arial"/>
                <w:sz w:val="20"/>
              </w:rPr>
            </w:pPr>
            <w:r w:rsidRPr="006A0965">
              <w:rPr>
                <w:rFonts w:ascii="Arial" w:hAnsi="Arial" w:cs="Arial"/>
                <w:sz w:val="20"/>
              </w:rPr>
              <w:t>Comments/Suggestions</w:t>
            </w:r>
          </w:p>
          <w:p w14:paraId="6F2219A9" w14:textId="77777777" w:rsidR="00C43317" w:rsidRDefault="00C43317" w:rsidP="003730F8"/>
          <w:p w14:paraId="0A3F6262" w14:textId="77777777" w:rsidR="00C43317" w:rsidRDefault="00C43317" w:rsidP="003730F8"/>
          <w:p w14:paraId="3CADF1FD" w14:textId="77777777" w:rsidR="00C43317" w:rsidRDefault="00C43317" w:rsidP="003730F8"/>
          <w:p w14:paraId="78294D13" w14:textId="77777777" w:rsidR="00C43317" w:rsidRDefault="00C43317" w:rsidP="003730F8"/>
        </w:tc>
      </w:tr>
    </w:tbl>
    <w:p w14:paraId="12A86F0F" w14:textId="77777777" w:rsidR="00C43317" w:rsidRPr="00C71E57" w:rsidRDefault="00C43317" w:rsidP="00C43317">
      <w:pPr>
        <w:rPr>
          <w:rFonts w:ascii="Arial" w:hAnsi="Arial" w:cs="Arial"/>
        </w:rPr>
      </w:pPr>
    </w:p>
    <w:p w14:paraId="62B95549" w14:textId="77777777" w:rsidR="00C43317" w:rsidRPr="0049066F" w:rsidRDefault="00C43317" w:rsidP="00C43317">
      <w:pPr>
        <w:pStyle w:val="ListParagraph"/>
        <w:numPr>
          <w:ilvl w:val="0"/>
          <w:numId w:val="20"/>
        </w:numPr>
        <w:ind w:right="-286"/>
        <w:rPr>
          <w:rFonts w:ascii="Arial" w:hAnsi="Arial" w:cs="Arial"/>
          <w:b/>
          <w:bCs/>
          <w:color w:val="000000" w:themeColor="text1"/>
        </w:rPr>
      </w:pPr>
      <w:r w:rsidRPr="0049066F">
        <w:rPr>
          <w:rFonts w:ascii="Arial" w:hAnsi="Arial" w:cs="Arial"/>
          <w:b/>
          <w:bCs/>
          <w:color w:val="000000" w:themeColor="text1"/>
        </w:rPr>
        <w:t>Are the descriptions of the performance standards for the assessment tasks (e.g., the marking guide/marking criteria/assessment rubric/annotated work samples) appropriate for the specified ULOs and CLOs?</w:t>
      </w:r>
    </w:p>
    <w:p w14:paraId="7B09AC41" w14:textId="77777777" w:rsidR="00C43317" w:rsidRDefault="00C43317" w:rsidP="00C43317">
      <w:pPr>
        <w:pStyle w:val="ListParagraph"/>
        <w:ind w:right="-286" w:firstLine="0"/>
        <w:rPr>
          <w:rFonts w:ascii="Arial" w:hAnsi="Arial" w:cs="Arial"/>
          <w:color w:val="000000" w:themeColor="text1"/>
        </w:rPr>
      </w:pPr>
    </w:p>
    <w:p w14:paraId="3D22388B" w14:textId="77777777" w:rsidR="00C43317" w:rsidRPr="006A0965" w:rsidRDefault="00C43317" w:rsidP="00C43317">
      <w:pPr>
        <w:pStyle w:val="ListParagraph"/>
        <w:numPr>
          <w:ilvl w:val="0"/>
          <w:numId w:val="25"/>
        </w:numPr>
        <w:ind w:right="-286"/>
        <w:rPr>
          <w:rFonts w:ascii="Arial" w:hAnsi="Arial" w:cs="Arial"/>
          <w:color w:val="000000" w:themeColor="text1"/>
        </w:rPr>
      </w:pPr>
      <w:r w:rsidRPr="006A0965">
        <w:rPr>
          <w:rFonts w:ascii="Arial" w:hAnsi="Arial" w:cs="Arial"/>
          <w:color w:val="000000" w:themeColor="text1"/>
        </w:rPr>
        <w:t>Yes</w:t>
      </w:r>
    </w:p>
    <w:p w14:paraId="64DFFAF2" w14:textId="77777777" w:rsidR="00C43317" w:rsidRPr="006A0965" w:rsidRDefault="00C43317" w:rsidP="00C43317">
      <w:pPr>
        <w:pStyle w:val="ListParagraph"/>
        <w:numPr>
          <w:ilvl w:val="0"/>
          <w:numId w:val="25"/>
        </w:numPr>
        <w:ind w:right="-286"/>
        <w:rPr>
          <w:rFonts w:ascii="Arial" w:hAnsi="Arial" w:cs="Arial"/>
          <w:color w:val="000000" w:themeColor="text1"/>
        </w:rPr>
      </w:pPr>
      <w:r w:rsidRPr="006A0965">
        <w:rPr>
          <w:rFonts w:ascii="Arial" w:hAnsi="Arial" w:cs="Arial"/>
          <w:color w:val="000000" w:themeColor="text1"/>
        </w:rPr>
        <w:t>Partially</w:t>
      </w:r>
    </w:p>
    <w:p w14:paraId="7FAAF691" w14:textId="77777777" w:rsidR="00C43317" w:rsidRPr="006A0965" w:rsidRDefault="00C43317" w:rsidP="00C43317">
      <w:pPr>
        <w:pStyle w:val="ListParagraph"/>
        <w:numPr>
          <w:ilvl w:val="0"/>
          <w:numId w:val="25"/>
        </w:numPr>
        <w:ind w:right="-286"/>
        <w:rPr>
          <w:rFonts w:ascii="Arial" w:hAnsi="Arial" w:cs="Arial"/>
          <w:color w:val="000000" w:themeColor="text1"/>
        </w:rPr>
      </w:pPr>
      <w:r w:rsidRPr="006A0965">
        <w:rPr>
          <w:rFonts w:ascii="Arial" w:hAnsi="Arial" w:cs="Arial"/>
          <w:color w:val="000000" w:themeColor="text1"/>
        </w:rPr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43317" w14:paraId="28976785" w14:textId="77777777" w:rsidTr="003730F8">
        <w:tc>
          <w:tcPr>
            <w:tcW w:w="9060" w:type="dxa"/>
          </w:tcPr>
          <w:p w14:paraId="5CC22504" w14:textId="77777777" w:rsidR="00C43317" w:rsidRPr="006A0965" w:rsidRDefault="00C43317" w:rsidP="003730F8">
            <w:pPr>
              <w:rPr>
                <w:rFonts w:ascii="Arial" w:hAnsi="Arial" w:cs="Arial"/>
                <w:sz w:val="20"/>
              </w:rPr>
            </w:pPr>
            <w:r w:rsidRPr="006A0965">
              <w:rPr>
                <w:rFonts w:ascii="Arial" w:hAnsi="Arial" w:cs="Arial"/>
                <w:sz w:val="20"/>
              </w:rPr>
              <w:t>Comments/Suggestions</w:t>
            </w:r>
          </w:p>
          <w:p w14:paraId="1F12EC89" w14:textId="77777777" w:rsidR="00C43317" w:rsidRDefault="00C43317" w:rsidP="003730F8"/>
          <w:p w14:paraId="340914B1" w14:textId="77777777" w:rsidR="00C43317" w:rsidRDefault="00C43317" w:rsidP="003730F8"/>
          <w:p w14:paraId="5B6BAABB" w14:textId="77777777" w:rsidR="00C43317" w:rsidRDefault="00C43317" w:rsidP="003730F8"/>
          <w:p w14:paraId="4C81BF5E" w14:textId="77777777" w:rsidR="00C43317" w:rsidRDefault="00C43317" w:rsidP="003730F8"/>
        </w:tc>
      </w:tr>
    </w:tbl>
    <w:p w14:paraId="536B2225" w14:textId="77777777" w:rsidR="00C43317" w:rsidRPr="00C71E57" w:rsidRDefault="00C43317" w:rsidP="00C43317">
      <w:pPr>
        <w:pStyle w:val="Heading4"/>
        <w:rPr>
          <w:rFonts w:ascii="Arial" w:hAnsi="Arial" w:cs="Arial"/>
          <w:b w:val="0"/>
          <w:bCs w:val="0"/>
          <w:i w:val="0"/>
          <w:iCs w:val="0"/>
        </w:rPr>
      </w:pPr>
    </w:p>
    <w:p w14:paraId="5009D48F" w14:textId="77777777" w:rsidR="00C43317" w:rsidRPr="0049066F" w:rsidRDefault="00C43317" w:rsidP="00C43317">
      <w:pPr>
        <w:pStyle w:val="Heading6"/>
        <w:numPr>
          <w:ilvl w:val="0"/>
          <w:numId w:val="20"/>
        </w:numPr>
        <w:spacing w:after="120"/>
        <w:rPr>
          <w:rFonts w:ascii="Arial" w:eastAsia="Arial" w:hAnsi="Arial" w:cs="Arial"/>
          <w:b/>
          <w:bCs/>
          <w:iCs w:val="0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iCs w:val="0"/>
          <w:color w:val="000000" w:themeColor="text1"/>
          <w:sz w:val="21"/>
          <w:szCs w:val="21"/>
        </w:rPr>
        <w:t>Are</w:t>
      </w:r>
      <w:r w:rsidRPr="0049066F">
        <w:rPr>
          <w:rFonts w:ascii="Arial" w:eastAsia="Arial" w:hAnsi="Arial" w:cs="Arial"/>
          <w:b/>
          <w:bCs/>
          <w:iCs w:val="0"/>
          <w:color w:val="000000" w:themeColor="text1"/>
          <w:sz w:val="21"/>
          <w:szCs w:val="21"/>
        </w:rPr>
        <w:t xml:space="preserve"> the method</w:t>
      </w:r>
      <w:r>
        <w:rPr>
          <w:rFonts w:ascii="Arial" w:eastAsia="Arial" w:hAnsi="Arial" w:cs="Arial"/>
          <w:b/>
          <w:bCs/>
          <w:iCs w:val="0"/>
          <w:color w:val="000000" w:themeColor="text1"/>
          <w:sz w:val="21"/>
          <w:szCs w:val="21"/>
        </w:rPr>
        <w:t>s</w:t>
      </w:r>
      <w:r w:rsidRPr="0049066F">
        <w:rPr>
          <w:rFonts w:ascii="Arial" w:eastAsia="Arial" w:hAnsi="Arial" w:cs="Arial"/>
          <w:b/>
          <w:bCs/>
          <w:iCs w:val="0"/>
          <w:color w:val="000000" w:themeColor="text1"/>
          <w:sz w:val="21"/>
          <w:szCs w:val="21"/>
        </w:rPr>
        <w:t xml:space="preserve"> of assessment capable of confirming that all relevant ULOs are achieved?</w:t>
      </w:r>
    </w:p>
    <w:p w14:paraId="242C5A1A" w14:textId="77777777" w:rsidR="00C43317" w:rsidRPr="004401BB" w:rsidRDefault="00C43317" w:rsidP="00C43317">
      <w:pPr>
        <w:pStyle w:val="ListParagraph"/>
        <w:numPr>
          <w:ilvl w:val="0"/>
          <w:numId w:val="26"/>
        </w:numPr>
        <w:rPr>
          <w:rFonts w:ascii="Arial" w:hAnsi="Arial" w:cs="Arial"/>
          <w:color w:val="auto"/>
        </w:rPr>
      </w:pPr>
      <w:r w:rsidRPr="004401BB">
        <w:rPr>
          <w:rFonts w:ascii="Arial" w:hAnsi="Arial" w:cs="Arial"/>
          <w:color w:val="auto"/>
        </w:rPr>
        <w:t>Yes</w:t>
      </w:r>
    </w:p>
    <w:p w14:paraId="54895D5A" w14:textId="77777777" w:rsidR="00C43317" w:rsidRPr="004401BB" w:rsidRDefault="00C43317" w:rsidP="00C43317">
      <w:pPr>
        <w:pStyle w:val="ListParagraph"/>
        <w:numPr>
          <w:ilvl w:val="0"/>
          <w:numId w:val="26"/>
        </w:numPr>
        <w:rPr>
          <w:rFonts w:ascii="Arial" w:hAnsi="Arial" w:cs="Arial"/>
          <w:color w:val="auto"/>
        </w:rPr>
      </w:pPr>
      <w:r w:rsidRPr="004401BB">
        <w:rPr>
          <w:rFonts w:ascii="Arial" w:hAnsi="Arial" w:cs="Arial"/>
          <w:color w:val="auto"/>
        </w:rPr>
        <w:t>Partially</w:t>
      </w:r>
    </w:p>
    <w:p w14:paraId="34CF3198" w14:textId="77777777" w:rsidR="00C43317" w:rsidRPr="004401BB" w:rsidRDefault="00C43317" w:rsidP="00C43317">
      <w:pPr>
        <w:pStyle w:val="ListParagraph"/>
        <w:numPr>
          <w:ilvl w:val="0"/>
          <w:numId w:val="26"/>
        </w:numPr>
        <w:rPr>
          <w:rFonts w:ascii="Arial" w:hAnsi="Arial" w:cs="Arial"/>
          <w:color w:val="auto"/>
        </w:rPr>
      </w:pPr>
      <w:r w:rsidRPr="004401BB">
        <w:rPr>
          <w:rFonts w:ascii="Arial" w:hAnsi="Arial" w:cs="Arial"/>
          <w:color w:val="auto"/>
        </w:rPr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43317" w14:paraId="0A6251DA" w14:textId="77777777" w:rsidTr="003730F8">
        <w:tc>
          <w:tcPr>
            <w:tcW w:w="9060" w:type="dxa"/>
          </w:tcPr>
          <w:p w14:paraId="0BAE5D47" w14:textId="77777777" w:rsidR="00C43317" w:rsidRPr="004401BB" w:rsidRDefault="00C43317" w:rsidP="003730F8">
            <w:pPr>
              <w:rPr>
                <w:rFonts w:ascii="Arial" w:hAnsi="Arial" w:cs="Arial"/>
                <w:sz w:val="20"/>
              </w:rPr>
            </w:pPr>
            <w:r w:rsidRPr="004401BB">
              <w:rPr>
                <w:rFonts w:ascii="Arial" w:hAnsi="Arial" w:cs="Arial"/>
                <w:sz w:val="20"/>
              </w:rPr>
              <w:t>Comments/Suggestions</w:t>
            </w:r>
          </w:p>
          <w:p w14:paraId="3B3D2417" w14:textId="77777777" w:rsidR="00C43317" w:rsidRDefault="00C43317" w:rsidP="003730F8"/>
          <w:p w14:paraId="339E6225" w14:textId="77777777" w:rsidR="00C43317" w:rsidRDefault="00C43317" w:rsidP="003730F8"/>
          <w:p w14:paraId="5E27EC79" w14:textId="77777777" w:rsidR="00C43317" w:rsidRDefault="00C43317" w:rsidP="003730F8"/>
          <w:p w14:paraId="3CA7BF4A" w14:textId="77777777" w:rsidR="00C43317" w:rsidRDefault="00C43317" w:rsidP="003730F8"/>
        </w:tc>
      </w:tr>
    </w:tbl>
    <w:p w14:paraId="78EAD51C" w14:textId="77777777" w:rsidR="00C43317" w:rsidRDefault="00C43317" w:rsidP="00C43317">
      <w:pPr>
        <w:rPr>
          <w:rFonts w:ascii="Arial" w:eastAsia="Arial" w:hAnsi="Arial" w:cs="Arial"/>
        </w:rPr>
      </w:pPr>
    </w:p>
    <w:p w14:paraId="63FE86DC" w14:textId="77777777" w:rsidR="00C43317" w:rsidRPr="0049066F" w:rsidRDefault="00C43317" w:rsidP="00C43317">
      <w:pPr>
        <w:rPr>
          <w:rFonts w:ascii="Arial" w:hAnsi="Arial" w:cs="Arial"/>
          <w:b/>
          <w:bCs/>
          <w:color w:val="000000" w:themeColor="text1"/>
        </w:rPr>
      </w:pPr>
      <w:r w:rsidRPr="00BF0923">
        <w:rPr>
          <w:rFonts w:ascii="Arial" w:hAnsi="Arial" w:cs="Arial"/>
          <w:color w:val="000000" w:themeColor="text1"/>
        </w:rPr>
        <w:lastRenderedPageBreak/>
        <w:t>Q.6</w:t>
      </w:r>
      <w:r w:rsidRPr="00BF0923">
        <w:rPr>
          <w:rFonts w:ascii="Arial" w:hAnsi="Arial" w:cs="Arial"/>
          <w:color w:val="000000" w:themeColor="text1"/>
        </w:rPr>
        <w:tab/>
      </w:r>
      <w:r w:rsidRPr="0049066F">
        <w:rPr>
          <w:rFonts w:ascii="Arial" w:hAnsi="Arial" w:cs="Arial"/>
          <w:b/>
          <w:bCs/>
          <w:color w:val="000000" w:themeColor="text1"/>
        </w:rPr>
        <w:t xml:space="preserve">Do the grades awarded reflect the level of student attainment? </w:t>
      </w:r>
    </w:p>
    <w:p w14:paraId="36889125" w14:textId="77777777" w:rsidR="00C43317" w:rsidRPr="00BF0923" w:rsidRDefault="00C43317" w:rsidP="00C43317">
      <w:pPr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The number of samples provided is up to the Course Director/Unit Convenor’s discretion, including grades selected for referencing.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62"/>
        <w:gridCol w:w="7398"/>
      </w:tblGrid>
      <w:tr w:rsidR="00C43317" w:rsidRPr="00C71E57" w14:paraId="7EA0CA9C" w14:textId="77777777" w:rsidTr="003730F8">
        <w:trPr>
          <w:trHeight w:val="346"/>
          <w:tblHeader/>
        </w:trPr>
        <w:tc>
          <w:tcPr>
            <w:tcW w:w="9060" w:type="dxa"/>
            <w:gridSpan w:val="2"/>
          </w:tcPr>
          <w:p w14:paraId="30350F82" w14:textId="77777777" w:rsidR="00C43317" w:rsidRPr="001C0B60" w:rsidRDefault="00C43317" w:rsidP="00373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 benchmarked</w:t>
            </w:r>
            <w:r w:rsidRPr="001C0B60">
              <w:rPr>
                <w:rFonts w:ascii="Arial" w:hAnsi="Arial" w:cs="Arial"/>
              </w:rPr>
              <w:t xml:space="preserve">: </w:t>
            </w:r>
            <w:r w:rsidRPr="0049066F">
              <w:rPr>
                <w:rFonts w:ascii="Arial" w:hAnsi="Arial" w:cs="Arial"/>
                <w:i/>
                <w:iCs/>
                <w:sz w:val="16"/>
                <w:szCs w:val="16"/>
              </w:rPr>
              <w:t>(refer to Part A – 2.a)</w:t>
            </w:r>
          </w:p>
        </w:tc>
      </w:tr>
      <w:tr w:rsidR="00C43317" w:rsidRPr="00C71E57" w14:paraId="34CF3F81" w14:textId="77777777" w:rsidTr="003730F8">
        <w:trPr>
          <w:trHeight w:val="488"/>
          <w:tblHeader/>
        </w:trPr>
        <w:tc>
          <w:tcPr>
            <w:tcW w:w="9060" w:type="dxa"/>
            <w:gridSpan w:val="2"/>
          </w:tcPr>
          <w:p w14:paraId="7989C173" w14:textId="77777777" w:rsidR="00C43317" w:rsidRPr="001C0B60" w:rsidRDefault="00C43317" w:rsidP="003730F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43317" w:rsidRPr="00C71E57" w14:paraId="5B9CB726" w14:textId="77777777" w:rsidTr="003730F8">
        <w:trPr>
          <w:trHeight w:val="1417"/>
          <w:tblHeader/>
        </w:trPr>
        <w:tc>
          <w:tcPr>
            <w:tcW w:w="1662" w:type="dxa"/>
          </w:tcPr>
          <w:p w14:paraId="0DC412E8" w14:textId="77777777" w:rsidR="00C43317" w:rsidRDefault="00C43317" w:rsidP="003730F8">
            <w:pPr>
              <w:spacing w:line="276" w:lineRule="auto"/>
              <w:rPr>
                <w:rFonts w:ascii="Arial" w:hAnsi="Arial" w:cs="Arial"/>
              </w:rPr>
            </w:pPr>
            <w:r w:rsidRPr="00DD6FD0">
              <w:rPr>
                <w:rFonts w:ascii="Arial" w:hAnsi="Arial" w:cs="Arial"/>
              </w:rPr>
              <w:t>Sample A</w:t>
            </w:r>
            <w:r>
              <w:rPr>
                <w:rFonts w:ascii="Arial" w:hAnsi="Arial" w:cs="Arial"/>
              </w:rPr>
              <w:t xml:space="preserve"> – </w:t>
            </w:r>
          </w:p>
          <w:p w14:paraId="3615F5FF" w14:textId="77777777" w:rsidR="00C43317" w:rsidRPr="00F74C7D" w:rsidRDefault="00C43317" w:rsidP="003730F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color w:val="auto"/>
              </w:rPr>
            </w:pPr>
            <w:r w:rsidRPr="00F74C7D">
              <w:rPr>
                <w:rFonts w:ascii="Arial" w:hAnsi="Arial" w:cs="Arial"/>
                <w:color w:val="auto"/>
              </w:rPr>
              <w:t>Too high</w:t>
            </w:r>
          </w:p>
          <w:p w14:paraId="038AF575" w14:textId="77777777" w:rsidR="00C43317" w:rsidRPr="00F74C7D" w:rsidRDefault="00C43317" w:rsidP="003730F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color w:val="auto"/>
              </w:rPr>
            </w:pPr>
            <w:r w:rsidRPr="00F74C7D">
              <w:rPr>
                <w:rFonts w:ascii="Arial" w:hAnsi="Arial" w:cs="Arial"/>
                <w:color w:val="auto"/>
              </w:rPr>
              <w:t>Appropriate</w:t>
            </w:r>
          </w:p>
          <w:p w14:paraId="04F7375D" w14:textId="77777777" w:rsidR="00C43317" w:rsidRPr="00043FF7" w:rsidRDefault="00C43317" w:rsidP="003730F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color w:val="auto"/>
              </w:rPr>
            </w:pPr>
            <w:r w:rsidRPr="00F74C7D">
              <w:rPr>
                <w:rFonts w:ascii="Arial" w:hAnsi="Arial" w:cs="Arial"/>
                <w:color w:val="auto"/>
              </w:rPr>
              <w:t>To low</w:t>
            </w:r>
          </w:p>
        </w:tc>
        <w:tc>
          <w:tcPr>
            <w:tcW w:w="7398" w:type="dxa"/>
          </w:tcPr>
          <w:p w14:paraId="1B13A48F" w14:textId="77777777" w:rsidR="00C43317" w:rsidRPr="00043FF7" w:rsidRDefault="00C43317" w:rsidP="003730F8">
            <w:pPr>
              <w:spacing w:line="276" w:lineRule="auto"/>
              <w:rPr>
                <w:rFonts w:ascii="Arial" w:hAnsi="Arial" w:cs="Arial"/>
                <w:i/>
                <w:iCs/>
                <w:highlight w:val="lightGray"/>
              </w:rPr>
            </w:pPr>
            <w:r w:rsidRPr="00043FF7">
              <w:rPr>
                <w:rFonts w:ascii="Arial" w:hAnsi="Arial" w:cs="Arial"/>
                <w:i/>
                <w:iCs/>
              </w:rPr>
              <w:t>Provide rationale</w:t>
            </w:r>
          </w:p>
        </w:tc>
      </w:tr>
      <w:tr w:rsidR="00C43317" w:rsidRPr="00C71E57" w14:paraId="1E0D5330" w14:textId="77777777" w:rsidTr="003730F8">
        <w:trPr>
          <w:trHeight w:val="1417"/>
        </w:trPr>
        <w:tc>
          <w:tcPr>
            <w:tcW w:w="1662" w:type="dxa"/>
          </w:tcPr>
          <w:p w14:paraId="262B054C" w14:textId="77777777" w:rsidR="00C43317" w:rsidRDefault="00C43317" w:rsidP="003730F8">
            <w:pPr>
              <w:spacing w:line="276" w:lineRule="auto"/>
              <w:rPr>
                <w:rFonts w:ascii="Arial" w:hAnsi="Arial" w:cs="Arial"/>
              </w:rPr>
            </w:pPr>
            <w:r w:rsidRPr="00DD6FD0">
              <w:rPr>
                <w:rFonts w:ascii="Arial" w:hAnsi="Arial" w:cs="Arial"/>
              </w:rPr>
              <w:t xml:space="preserve">Sample </w:t>
            </w:r>
            <w:r>
              <w:rPr>
                <w:rFonts w:ascii="Arial" w:hAnsi="Arial" w:cs="Arial"/>
              </w:rPr>
              <w:t>B</w:t>
            </w:r>
          </w:p>
          <w:p w14:paraId="5B76FBF1" w14:textId="77777777" w:rsidR="00C43317" w:rsidRPr="00F74C7D" w:rsidRDefault="00C43317" w:rsidP="003730F8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color w:val="auto"/>
              </w:rPr>
            </w:pPr>
            <w:r w:rsidRPr="00F74C7D">
              <w:rPr>
                <w:rFonts w:ascii="Arial" w:hAnsi="Arial" w:cs="Arial"/>
                <w:color w:val="auto"/>
              </w:rPr>
              <w:t>Too high</w:t>
            </w:r>
          </w:p>
          <w:p w14:paraId="7EAC2364" w14:textId="77777777" w:rsidR="00C43317" w:rsidRPr="00F74C7D" w:rsidRDefault="00C43317" w:rsidP="003730F8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color w:val="auto"/>
              </w:rPr>
            </w:pPr>
            <w:r w:rsidRPr="00F74C7D">
              <w:rPr>
                <w:rFonts w:ascii="Arial" w:hAnsi="Arial" w:cs="Arial"/>
                <w:color w:val="auto"/>
              </w:rPr>
              <w:t>Appropriate</w:t>
            </w:r>
          </w:p>
          <w:p w14:paraId="2CD6A12D" w14:textId="77777777" w:rsidR="00C43317" w:rsidRPr="00043FF7" w:rsidRDefault="00C43317" w:rsidP="003730F8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color w:val="auto"/>
              </w:rPr>
            </w:pPr>
            <w:r w:rsidRPr="00F74C7D">
              <w:rPr>
                <w:rFonts w:ascii="Arial" w:hAnsi="Arial" w:cs="Arial"/>
                <w:color w:val="auto"/>
              </w:rPr>
              <w:t>To low</w:t>
            </w:r>
          </w:p>
        </w:tc>
        <w:tc>
          <w:tcPr>
            <w:tcW w:w="7398" w:type="dxa"/>
          </w:tcPr>
          <w:p w14:paraId="40F1F9EA" w14:textId="77777777" w:rsidR="00C43317" w:rsidRPr="00C71E57" w:rsidRDefault="00C43317" w:rsidP="003730F8">
            <w:pPr>
              <w:spacing w:line="276" w:lineRule="auto"/>
              <w:rPr>
                <w:rFonts w:ascii="Arial" w:hAnsi="Arial" w:cs="Arial"/>
                <w:highlight w:val="lightGray"/>
              </w:rPr>
            </w:pPr>
            <w:r w:rsidRPr="00043FF7">
              <w:rPr>
                <w:rFonts w:ascii="Arial" w:hAnsi="Arial" w:cs="Arial"/>
                <w:i/>
                <w:iCs/>
              </w:rPr>
              <w:t>Provide rationale</w:t>
            </w:r>
          </w:p>
        </w:tc>
      </w:tr>
      <w:tr w:rsidR="00C43317" w:rsidRPr="00C71E57" w14:paraId="24DB4558" w14:textId="77777777" w:rsidTr="003730F8">
        <w:trPr>
          <w:trHeight w:val="1417"/>
        </w:trPr>
        <w:tc>
          <w:tcPr>
            <w:tcW w:w="1662" w:type="dxa"/>
          </w:tcPr>
          <w:p w14:paraId="003D0F5D" w14:textId="77777777" w:rsidR="00C43317" w:rsidRDefault="00C43317" w:rsidP="003730F8">
            <w:pPr>
              <w:spacing w:line="276" w:lineRule="auto"/>
              <w:rPr>
                <w:rFonts w:ascii="Arial" w:hAnsi="Arial" w:cs="Arial"/>
              </w:rPr>
            </w:pPr>
            <w:r w:rsidRPr="00DD6FD0">
              <w:rPr>
                <w:rFonts w:ascii="Arial" w:hAnsi="Arial" w:cs="Arial"/>
              </w:rPr>
              <w:t xml:space="preserve">Sample </w:t>
            </w:r>
            <w:r>
              <w:rPr>
                <w:rFonts w:ascii="Arial" w:hAnsi="Arial" w:cs="Arial"/>
              </w:rPr>
              <w:t>C</w:t>
            </w:r>
          </w:p>
          <w:p w14:paraId="41831BBB" w14:textId="77777777" w:rsidR="00C43317" w:rsidRPr="00F74C7D" w:rsidRDefault="00C43317" w:rsidP="003730F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color w:val="auto"/>
              </w:rPr>
            </w:pPr>
            <w:r w:rsidRPr="00F74C7D">
              <w:rPr>
                <w:rFonts w:ascii="Arial" w:hAnsi="Arial" w:cs="Arial"/>
                <w:color w:val="auto"/>
              </w:rPr>
              <w:t>Too high</w:t>
            </w:r>
          </w:p>
          <w:p w14:paraId="5DCBB092" w14:textId="77777777" w:rsidR="00C43317" w:rsidRPr="00F74C7D" w:rsidRDefault="00C43317" w:rsidP="003730F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color w:val="auto"/>
              </w:rPr>
            </w:pPr>
            <w:r w:rsidRPr="00F74C7D">
              <w:rPr>
                <w:rFonts w:ascii="Arial" w:hAnsi="Arial" w:cs="Arial"/>
                <w:color w:val="auto"/>
              </w:rPr>
              <w:t>Appropriate</w:t>
            </w:r>
          </w:p>
          <w:p w14:paraId="6A41BEE2" w14:textId="77777777" w:rsidR="00C43317" w:rsidRPr="00043FF7" w:rsidRDefault="00C43317" w:rsidP="003730F8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color w:val="auto"/>
              </w:rPr>
            </w:pPr>
            <w:r w:rsidRPr="00F74C7D">
              <w:rPr>
                <w:rFonts w:ascii="Arial" w:hAnsi="Arial" w:cs="Arial"/>
                <w:color w:val="auto"/>
              </w:rPr>
              <w:t>To low</w:t>
            </w:r>
          </w:p>
        </w:tc>
        <w:tc>
          <w:tcPr>
            <w:tcW w:w="7398" w:type="dxa"/>
          </w:tcPr>
          <w:p w14:paraId="7744C8E1" w14:textId="77777777" w:rsidR="00C43317" w:rsidRPr="00C71E57" w:rsidRDefault="00C43317" w:rsidP="003730F8">
            <w:pPr>
              <w:spacing w:line="276" w:lineRule="auto"/>
              <w:rPr>
                <w:rFonts w:ascii="Arial" w:hAnsi="Arial" w:cs="Arial"/>
                <w:highlight w:val="lightGray"/>
              </w:rPr>
            </w:pPr>
            <w:r w:rsidRPr="00043FF7">
              <w:rPr>
                <w:rFonts w:ascii="Arial" w:hAnsi="Arial" w:cs="Arial"/>
                <w:i/>
                <w:iCs/>
              </w:rPr>
              <w:t>Provide rationale</w:t>
            </w:r>
          </w:p>
        </w:tc>
      </w:tr>
      <w:tr w:rsidR="00640167" w:rsidRPr="00C71E57" w14:paraId="1FFDDDFD" w14:textId="77777777" w:rsidTr="003730F8">
        <w:trPr>
          <w:trHeight w:val="1417"/>
        </w:trPr>
        <w:tc>
          <w:tcPr>
            <w:tcW w:w="1662" w:type="dxa"/>
          </w:tcPr>
          <w:p w14:paraId="3C8D9E05" w14:textId="3C15A91A" w:rsidR="00640167" w:rsidRDefault="00640167" w:rsidP="00640167">
            <w:pPr>
              <w:spacing w:line="276" w:lineRule="auto"/>
              <w:rPr>
                <w:rFonts w:ascii="Arial" w:hAnsi="Arial" w:cs="Arial"/>
              </w:rPr>
            </w:pPr>
            <w:r w:rsidRPr="00DD6FD0">
              <w:rPr>
                <w:rFonts w:ascii="Arial" w:hAnsi="Arial" w:cs="Arial"/>
              </w:rPr>
              <w:t xml:space="preserve">Sample </w:t>
            </w:r>
            <w:r>
              <w:rPr>
                <w:rFonts w:ascii="Arial" w:hAnsi="Arial" w:cs="Arial"/>
              </w:rPr>
              <w:t>D</w:t>
            </w:r>
          </w:p>
          <w:p w14:paraId="1FF3E8A8" w14:textId="77777777" w:rsidR="00640167" w:rsidRPr="00F74C7D" w:rsidRDefault="00640167" w:rsidP="0064016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color w:val="auto"/>
              </w:rPr>
            </w:pPr>
            <w:r w:rsidRPr="00F74C7D">
              <w:rPr>
                <w:rFonts w:ascii="Arial" w:hAnsi="Arial" w:cs="Arial"/>
                <w:color w:val="auto"/>
              </w:rPr>
              <w:t>Too high</w:t>
            </w:r>
          </w:p>
          <w:p w14:paraId="3C493203" w14:textId="77777777" w:rsidR="00DA4F51" w:rsidRPr="00DA4F51" w:rsidRDefault="00640167" w:rsidP="00DA4F51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</w:rPr>
            </w:pPr>
            <w:r w:rsidRPr="00F74C7D">
              <w:rPr>
                <w:rFonts w:ascii="Arial" w:hAnsi="Arial" w:cs="Arial"/>
                <w:color w:val="auto"/>
              </w:rPr>
              <w:t>Appropriate</w:t>
            </w:r>
          </w:p>
          <w:p w14:paraId="5207DF8E" w14:textId="001838D7" w:rsidR="00640167" w:rsidRPr="00DD6FD0" w:rsidRDefault="00640167" w:rsidP="00DA4F51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</w:rPr>
            </w:pPr>
            <w:r w:rsidRPr="00F74C7D">
              <w:rPr>
                <w:rFonts w:ascii="Arial" w:hAnsi="Arial" w:cs="Arial"/>
                <w:color w:val="auto"/>
              </w:rPr>
              <w:t>To low</w:t>
            </w:r>
          </w:p>
        </w:tc>
        <w:tc>
          <w:tcPr>
            <w:tcW w:w="7398" w:type="dxa"/>
          </w:tcPr>
          <w:p w14:paraId="131822DB" w14:textId="38A04BA2" w:rsidR="00640167" w:rsidRPr="00043FF7" w:rsidRDefault="00640167" w:rsidP="00640167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043FF7">
              <w:rPr>
                <w:rFonts w:ascii="Arial" w:hAnsi="Arial" w:cs="Arial"/>
                <w:i/>
                <w:iCs/>
              </w:rPr>
              <w:t>Provide rationale</w:t>
            </w:r>
          </w:p>
        </w:tc>
      </w:tr>
    </w:tbl>
    <w:p w14:paraId="0B000023" w14:textId="77777777" w:rsidR="00C43317" w:rsidRPr="00C71E57" w:rsidRDefault="00C43317" w:rsidP="00C43317">
      <w:pPr>
        <w:pStyle w:val="Heading6"/>
        <w:pBdr>
          <w:top w:val="single" w:sz="4" w:space="1" w:color="auto"/>
        </w:pBdr>
        <w:rPr>
          <w:rFonts w:ascii="Arial" w:eastAsia="Arial" w:hAnsi="Arial" w:cs="Arial"/>
          <w:iCs w:val="0"/>
        </w:rPr>
      </w:pPr>
    </w:p>
    <w:p w14:paraId="1A11F6EA" w14:textId="77777777" w:rsidR="00C43317" w:rsidRPr="00447F1C" w:rsidRDefault="00C43317" w:rsidP="00C43317">
      <w:pPr>
        <w:rPr>
          <w:rFonts w:ascii="Arial" w:eastAsia="Arial" w:hAnsi="Arial" w:cs="Arial"/>
          <w:b/>
          <w:bCs/>
          <w:sz w:val="24"/>
          <w:szCs w:val="24"/>
        </w:rPr>
      </w:pPr>
      <w:r w:rsidRPr="00EF62A1">
        <w:rPr>
          <w:rFonts w:ascii="Arial" w:eastAsia="Arial" w:hAnsi="Arial" w:cs="Arial"/>
          <w:b/>
          <w:bCs/>
          <w:sz w:val="24"/>
          <w:szCs w:val="24"/>
        </w:rPr>
        <w:t xml:space="preserve">Section 3: Other matters </w:t>
      </w:r>
      <w:r>
        <w:rPr>
          <w:rFonts w:ascii="Arial" w:eastAsia="Arial" w:hAnsi="Arial" w:cs="Arial"/>
          <w:b/>
          <w:bCs/>
          <w:sz w:val="24"/>
          <w:szCs w:val="24"/>
        </w:rPr>
        <w:br/>
      </w:r>
      <w:r>
        <w:rPr>
          <w:rFonts w:ascii="Arial" w:eastAsia="Arial" w:hAnsi="Arial" w:cs="Arial"/>
          <w:b/>
          <w:bCs/>
        </w:rPr>
        <w:br/>
      </w:r>
      <w:r w:rsidRPr="004E7897">
        <w:rPr>
          <w:rFonts w:ascii="Arial" w:eastAsia="Arial" w:hAnsi="Arial" w:cs="Arial"/>
          <w:color w:val="000000" w:themeColor="text1"/>
        </w:rPr>
        <w:t xml:space="preserve">Are there </w:t>
      </w:r>
      <w:r>
        <w:rPr>
          <w:rFonts w:ascii="Arial" w:eastAsia="Arial" w:hAnsi="Arial" w:cs="Arial"/>
          <w:color w:val="000000" w:themeColor="text1"/>
        </w:rPr>
        <w:t>any</w:t>
      </w:r>
      <w:r w:rsidRPr="004E7897">
        <w:rPr>
          <w:rFonts w:ascii="Arial" w:eastAsia="Arial" w:hAnsi="Arial" w:cs="Arial"/>
          <w:color w:val="000000" w:themeColor="text1"/>
        </w:rPr>
        <w:t xml:space="preserve"> matters not covered in Sections 1 and 2 that you wish to </w:t>
      </w:r>
      <w:r>
        <w:rPr>
          <w:rFonts w:ascii="Arial" w:eastAsia="Arial" w:hAnsi="Arial" w:cs="Arial"/>
          <w:color w:val="000000" w:themeColor="text1"/>
        </w:rPr>
        <w:t>note</w:t>
      </w:r>
      <w:r w:rsidRPr="004E7897">
        <w:rPr>
          <w:rFonts w:ascii="Arial" w:eastAsia="Arial" w:hAnsi="Arial" w:cs="Arial"/>
          <w:color w:val="000000" w:themeColor="text1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43317" w14:paraId="17E7FB56" w14:textId="77777777" w:rsidTr="003730F8">
        <w:tc>
          <w:tcPr>
            <w:tcW w:w="4530" w:type="dxa"/>
            <w:vAlign w:val="center"/>
          </w:tcPr>
          <w:p w14:paraId="3E3A2B53" w14:textId="77777777" w:rsidR="00C43317" w:rsidRDefault="00000000" w:rsidP="003730F8">
            <w:sdt>
              <w:sdtPr>
                <w:rPr>
                  <w:rFonts w:ascii="Arial" w:eastAsia="MS Gothic" w:hAnsi="Arial" w:cs="Arial"/>
                  <w:color w:val="000000" w:themeColor="text1"/>
                  <w:shd w:val="clear" w:color="auto" w:fill="E6E6E6"/>
                </w:rPr>
                <w:id w:val="-169746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317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C43317" w:rsidRPr="004E789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Yes</w:t>
            </w:r>
          </w:p>
        </w:tc>
        <w:tc>
          <w:tcPr>
            <w:tcW w:w="4530" w:type="dxa"/>
            <w:vAlign w:val="center"/>
          </w:tcPr>
          <w:p w14:paraId="589CF175" w14:textId="77777777" w:rsidR="00C43317" w:rsidRDefault="00000000" w:rsidP="003730F8">
            <w:sdt>
              <w:sdtPr>
                <w:rPr>
                  <w:rFonts w:ascii="Arial" w:eastAsia="MS Gothic" w:hAnsi="Arial" w:cs="Arial"/>
                  <w:color w:val="000000" w:themeColor="text1"/>
                  <w:shd w:val="clear" w:color="auto" w:fill="E6E6E6"/>
                </w:rPr>
                <w:id w:val="-130691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317" w:rsidRPr="004E7897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C43317" w:rsidRPr="004E789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No</w:t>
            </w:r>
          </w:p>
        </w:tc>
      </w:tr>
      <w:tr w:rsidR="00C43317" w14:paraId="1892FA95" w14:textId="77777777" w:rsidTr="003730F8">
        <w:tc>
          <w:tcPr>
            <w:tcW w:w="9060" w:type="dxa"/>
            <w:gridSpan w:val="2"/>
          </w:tcPr>
          <w:p w14:paraId="39A1BFF3" w14:textId="77777777" w:rsidR="00C43317" w:rsidRPr="008E5213" w:rsidRDefault="00C43317" w:rsidP="003730F8">
            <w:pPr>
              <w:rPr>
                <w:rFonts w:ascii="Arial" w:hAnsi="Arial" w:cs="Arial"/>
                <w:sz w:val="20"/>
              </w:rPr>
            </w:pPr>
            <w:r w:rsidRPr="008E5213">
              <w:rPr>
                <w:rFonts w:ascii="Arial" w:hAnsi="Arial" w:cs="Arial"/>
                <w:sz w:val="20"/>
              </w:rPr>
              <w:t>Comments/Suggestions</w:t>
            </w:r>
          </w:p>
          <w:p w14:paraId="0D4D9F7A" w14:textId="77777777" w:rsidR="00C43317" w:rsidRDefault="00C43317" w:rsidP="003730F8"/>
          <w:p w14:paraId="75EBC8C2" w14:textId="77777777" w:rsidR="00C43317" w:rsidRDefault="00C43317" w:rsidP="003730F8"/>
          <w:p w14:paraId="7181B894" w14:textId="77777777" w:rsidR="00C43317" w:rsidRDefault="00C43317" w:rsidP="003730F8"/>
        </w:tc>
      </w:tr>
    </w:tbl>
    <w:p w14:paraId="59A3E07F" w14:textId="77777777" w:rsidR="00C43317" w:rsidRDefault="00C43317" w:rsidP="00C43317">
      <w:pPr>
        <w:rPr>
          <w:rFonts w:ascii="Arial" w:eastAsia="Arial" w:hAnsi="Arial" w:cs="Arial"/>
        </w:rPr>
      </w:pPr>
    </w:p>
    <w:p w14:paraId="7EE85514" w14:textId="77777777" w:rsidR="00C43317" w:rsidRDefault="00C43317" w:rsidP="00C43317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3214E484" w14:textId="77777777" w:rsidR="00C43317" w:rsidRDefault="00C43317" w:rsidP="00C43317">
      <w:pPr>
        <w:rPr>
          <w:rFonts w:ascii="Arial" w:eastAsia="Arial" w:hAnsi="Arial" w:cs="Arial"/>
        </w:rPr>
      </w:pPr>
    </w:p>
    <w:p w14:paraId="668F665B" w14:textId="77777777" w:rsidR="00C43317" w:rsidRPr="00CD236C" w:rsidRDefault="00C43317" w:rsidP="00C43317">
      <w:pPr>
        <w:pStyle w:val="Heading2"/>
        <w:rPr>
          <w:rFonts w:ascii="Arial" w:eastAsia="Arial" w:hAnsi="Arial" w:cs="Arial"/>
        </w:rPr>
      </w:pPr>
      <w:r w:rsidRPr="00C71E57">
        <w:rPr>
          <w:rFonts w:ascii="Arial" w:eastAsia="Arial" w:hAnsi="Arial" w:cs="Arial"/>
        </w:rPr>
        <w:t>PART C</w:t>
      </w:r>
      <w:r>
        <w:rPr>
          <w:rFonts w:ascii="Arial" w:eastAsia="Arial" w:hAnsi="Arial" w:cs="Arial"/>
        </w:rPr>
        <w:t>: Reflections and Recommendations</w:t>
      </w:r>
    </w:p>
    <w:p w14:paraId="26569910" w14:textId="77777777" w:rsidR="00C43317" w:rsidRDefault="00C43317" w:rsidP="00C43317">
      <w:pPr>
        <w:rPr>
          <w:rFonts w:ascii="Arial" w:hAnsi="Arial" w:cs="Arial"/>
        </w:rPr>
      </w:pPr>
      <w:r>
        <w:rPr>
          <w:rFonts w:ascii="Arial" w:hAnsi="Arial" w:cs="Arial"/>
        </w:rPr>
        <w:t>To be completed by the reviewer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639"/>
      </w:tblGrid>
      <w:tr w:rsidR="00C43317" w14:paraId="5DE996CB" w14:textId="77777777" w:rsidTr="003730F8">
        <w:tc>
          <w:tcPr>
            <w:tcW w:w="9060" w:type="dxa"/>
            <w:gridSpan w:val="2"/>
          </w:tcPr>
          <w:p w14:paraId="633AB2C8" w14:textId="77777777" w:rsidR="00C43317" w:rsidRPr="00CD236C" w:rsidRDefault="00C43317" w:rsidP="003730F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D236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General comments and refle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ct</w:t>
            </w:r>
            <w:r w:rsidRPr="00CD236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ions</w:t>
            </w:r>
          </w:p>
        </w:tc>
      </w:tr>
      <w:tr w:rsidR="00C43317" w14:paraId="035D3F37" w14:textId="77777777" w:rsidTr="003730F8">
        <w:trPr>
          <w:trHeight w:val="1387"/>
        </w:trPr>
        <w:tc>
          <w:tcPr>
            <w:tcW w:w="9060" w:type="dxa"/>
            <w:gridSpan w:val="2"/>
          </w:tcPr>
          <w:p w14:paraId="654AD86A" w14:textId="77777777" w:rsidR="00C43317" w:rsidRPr="00CD236C" w:rsidRDefault="00C43317" w:rsidP="003730F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43317" w14:paraId="0AF155E7" w14:textId="77777777" w:rsidTr="003730F8">
        <w:tc>
          <w:tcPr>
            <w:tcW w:w="9060" w:type="dxa"/>
            <w:gridSpan w:val="2"/>
          </w:tcPr>
          <w:p w14:paraId="2B4ED941" w14:textId="77777777" w:rsidR="00C43317" w:rsidRPr="00CD236C" w:rsidRDefault="00C43317" w:rsidP="003730F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D236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Commendations (if applicable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</w:tr>
      <w:tr w:rsidR="00C43317" w14:paraId="0F734B56" w14:textId="77777777" w:rsidTr="003730F8">
        <w:trPr>
          <w:trHeight w:val="921"/>
        </w:trPr>
        <w:tc>
          <w:tcPr>
            <w:tcW w:w="9060" w:type="dxa"/>
            <w:gridSpan w:val="2"/>
          </w:tcPr>
          <w:p w14:paraId="677936BD" w14:textId="77777777" w:rsidR="00C43317" w:rsidRDefault="00C43317" w:rsidP="003730F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035D6DD" w14:textId="77777777" w:rsidR="00C43317" w:rsidRDefault="00C43317" w:rsidP="003730F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C80ACD6" w14:textId="77777777" w:rsidR="00C43317" w:rsidRPr="00CD236C" w:rsidRDefault="00C43317" w:rsidP="003730F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43317" w14:paraId="7662F114" w14:textId="77777777" w:rsidTr="003730F8">
        <w:tc>
          <w:tcPr>
            <w:tcW w:w="9060" w:type="dxa"/>
            <w:gridSpan w:val="2"/>
          </w:tcPr>
          <w:p w14:paraId="551DE18E" w14:textId="77777777" w:rsidR="00C43317" w:rsidRPr="00CD236C" w:rsidRDefault="00C43317" w:rsidP="003730F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D236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Recommendations (if applicable)</w:t>
            </w:r>
          </w:p>
        </w:tc>
      </w:tr>
      <w:tr w:rsidR="00C43317" w14:paraId="08F49E18" w14:textId="77777777" w:rsidTr="003730F8">
        <w:tc>
          <w:tcPr>
            <w:tcW w:w="421" w:type="dxa"/>
          </w:tcPr>
          <w:p w14:paraId="4CC78D11" w14:textId="77777777" w:rsidR="00C43317" w:rsidRDefault="00C43317" w:rsidP="00373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639" w:type="dxa"/>
          </w:tcPr>
          <w:p w14:paraId="1E7BA84F" w14:textId="77777777" w:rsidR="00C43317" w:rsidRDefault="00C43317" w:rsidP="003730F8">
            <w:pPr>
              <w:rPr>
                <w:rFonts w:ascii="Arial" w:hAnsi="Arial" w:cs="Arial"/>
              </w:rPr>
            </w:pPr>
          </w:p>
        </w:tc>
      </w:tr>
      <w:tr w:rsidR="00C43317" w14:paraId="38A40EB8" w14:textId="77777777" w:rsidTr="003730F8">
        <w:tc>
          <w:tcPr>
            <w:tcW w:w="421" w:type="dxa"/>
          </w:tcPr>
          <w:p w14:paraId="2B61A575" w14:textId="77777777" w:rsidR="00C43317" w:rsidRDefault="00C43317" w:rsidP="00373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39" w:type="dxa"/>
          </w:tcPr>
          <w:p w14:paraId="5C154FD2" w14:textId="77777777" w:rsidR="00C43317" w:rsidRDefault="00C43317" w:rsidP="003730F8">
            <w:pPr>
              <w:rPr>
                <w:rFonts w:ascii="Arial" w:hAnsi="Arial" w:cs="Arial"/>
              </w:rPr>
            </w:pPr>
          </w:p>
        </w:tc>
      </w:tr>
      <w:tr w:rsidR="00C43317" w14:paraId="01BE3734" w14:textId="77777777" w:rsidTr="003730F8">
        <w:tc>
          <w:tcPr>
            <w:tcW w:w="421" w:type="dxa"/>
          </w:tcPr>
          <w:p w14:paraId="08D5841C" w14:textId="77777777" w:rsidR="00C43317" w:rsidRDefault="00C43317" w:rsidP="00373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39" w:type="dxa"/>
          </w:tcPr>
          <w:p w14:paraId="0239E2CB" w14:textId="77777777" w:rsidR="00C43317" w:rsidRDefault="00C43317" w:rsidP="003730F8">
            <w:pPr>
              <w:rPr>
                <w:rFonts w:ascii="Arial" w:hAnsi="Arial" w:cs="Arial"/>
              </w:rPr>
            </w:pPr>
          </w:p>
        </w:tc>
      </w:tr>
      <w:tr w:rsidR="00C43317" w14:paraId="7BF9B69A" w14:textId="77777777" w:rsidTr="003730F8">
        <w:tc>
          <w:tcPr>
            <w:tcW w:w="421" w:type="dxa"/>
          </w:tcPr>
          <w:p w14:paraId="795874DF" w14:textId="77777777" w:rsidR="00C43317" w:rsidRDefault="00C43317" w:rsidP="00373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39" w:type="dxa"/>
          </w:tcPr>
          <w:p w14:paraId="51887B94" w14:textId="77777777" w:rsidR="00C43317" w:rsidRDefault="00C43317" w:rsidP="003730F8">
            <w:pPr>
              <w:rPr>
                <w:rFonts w:ascii="Arial" w:hAnsi="Arial" w:cs="Arial"/>
              </w:rPr>
            </w:pPr>
          </w:p>
        </w:tc>
      </w:tr>
    </w:tbl>
    <w:p w14:paraId="35DF29FB" w14:textId="77777777" w:rsidR="00C43317" w:rsidRDefault="00C43317" w:rsidP="00C43317">
      <w:pPr>
        <w:rPr>
          <w:rFonts w:ascii="Arial" w:hAnsi="Arial" w:cs="Arial"/>
        </w:rPr>
      </w:pPr>
    </w:p>
    <w:p w14:paraId="4D5A5BB9" w14:textId="77777777" w:rsidR="00C43317" w:rsidRDefault="00C43317" w:rsidP="00C43317">
      <w:pPr>
        <w:rPr>
          <w:rFonts w:ascii="Arial" w:hAnsi="Arial" w:cs="Arial"/>
        </w:rPr>
      </w:pPr>
    </w:p>
    <w:p w14:paraId="1E7DA45F" w14:textId="77777777" w:rsidR="00C43317" w:rsidRDefault="00C43317" w:rsidP="00C43317">
      <w:pPr>
        <w:pBdr>
          <w:top w:val="single" w:sz="24" w:space="1" w:color="auto"/>
        </w:pBdr>
        <w:rPr>
          <w:rFonts w:ascii="Arial" w:hAnsi="Arial" w:cs="Arial"/>
        </w:rPr>
      </w:pPr>
    </w:p>
    <w:p w14:paraId="55179405" w14:textId="77777777" w:rsidR="00C43317" w:rsidRPr="006E3AA7" w:rsidRDefault="00C43317" w:rsidP="00C43317">
      <w:pPr>
        <w:rPr>
          <w:rFonts w:ascii="Arial" w:hAnsi="Arial" w:cs="Arial"/>
          <w:b/>
          <w:bCs/>
        </w:rPr>
      </w:pPr>
      <w:r w:rsidRPr="006E3AA7">
        <w:rPr>
          <w:rFonts w:ascii="Arial" w:hAnsi="Arial" w:cs="Arial"/>
          <w:b/>
          <w:bCs/>
        </w:rPr>
        <w:t>Submission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804"/>
      </w:tblGrid>
      <w:tr w:rsidR="00C43317" w14:paraId="461282EF" w14:textId="77777777" w:rsidTr="003730F8">
        <w:trPr>
          <w:trHeight w:val="456"/>
          <w:jc w:val="center"/>
        </w:trPr>
        <w:tc>
          <w:tcPr>
            <w:tcW w:w="3256" w:type="dxa"/>
            <w:vAlign w:val="center"/>
          </w:tcPr>
          <w:p w14:paraId="049676E9" w14:textId="77777777" w:rsidR="00C43317" w:rsidRDefault="00C43317" w:rsidP="00373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Reviewer</w:t>
            </w:r>
          </w:p>
        </w:tc>
        <w:tc>
          <w:tcPr>
            <w:tcW w:w="5804" w:type="dxa"/>
            <w:vAlign w:val="center"/>
          </w:tcPr>
          <w:p w14:paraId="1B5C7C1F" w14:textId="77777777" w:rsidR="00C43317" w:rsidRDefault="00C43317" w:rsidP="003730F8">
            <w:pPr>
              <w:rPr>
                <w:rFonts w:ascii="Arial" w:hAnsi="Arial" w:cs="Arial"/>
              </w:rPr>
            </w:pPr>
          </w:p>
        </w:tc>
      </w:tr>
      <w:tr w:rsidR="00C43317" w14:paraId="28261D02" w14:textId="77777777" w:rsidTr="003730F8">
        <w:trPr>
          <w:trHeight w:val="456"/>
          <w:jc w:val="center"/>
        </w:trPr>
        <w:tc>
          <w:tcPr>
            <w:tcW w:w="3256" w:type="dxa"/>
            <w:vAlign w:val="center"/>
          </w:tcPr>
          <w:p w14:paraId="4F35E437" w14:textId="77777777" w:rsidR="00C43317" w:rsidRDefault="00C43317" w:rsidP="00373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</w:t>
            </w:r>
          </w:p>
        </w:tc>
        <w:tc>
          <w:tcPr>
            <w:tcW w:w="5804" w:type="dxa"/>
            <w:vAlign w:val="center"/>
          </w:tcPr>
          <w:p w14:paraId="6180E034" w14:textId="77777777" w:rsidR="00C43317" w:rsidRDefault="00C43317" w:rsidP="003730F8">
            <w:pPr>
              <w:rPr>
                <w:rFonts w:ascii="Arial" w:hAnsi="Arial" w:cs="Arial"/>
              </w:rPr>
            </w:pPr>
          </w:p>
        </w:tc>
      </w:tr>
      <w:tr w:rsidR="00C43317" w14:paraId="2953ECF3" w14:textId="77777777" w:rsidTr="003730F8">
        <w:trPr>
          <w:trHeight w:val="456"/>
          <w:jc w:val="center"/>
        </w:trPr>
        <w:tc>
          <w:tcPr>
            <w:tcW w:w="3256" w:type="dxa"/>
            <w:vAlign w:val="center"/>
          </w:tcPr>
          <w:p w14:paraId="5933A1B4" w14:textId="77777777" w:rsidR="00C43317" w:rsidRDefault="00C43317" w:rsidP="00373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5804" w:type="dxa"/>
            <w:vAlign w:val="center"/>
          </w:tcPr>
          <w:p w14:paraId="2CCF5746" w14:textId="77777777" w:rsidR="00C43317" w:rsidRDefault="00C43317" w:rsidP="003730F8">
            <w:pPr>
              <w:rPr>
                <w:rFonts w:ascii="Arial" w:hAnsi="Arial" w:cs="Arial"/>
              </w:rPr>
            </w:pPr>
          </w:p>
        </w:tc>
      </w:tr>
      <w:tr w:rsidR="00C43317" w14:paraId="3ACBA08D" w14:textId="77777777" w:rsidTr="003730F8">
        <w:trPr>
          <w:trHeight w:val="456"/>
          <w:jc w:val="center"/>
        </w:trPr>
        <w:tc>
          <w:tcPr>
            <w:tcW w:w="3256" w:type="dxa"/>
            <w:vAlign w:val="center"/>
          </w:tcPr>
          <w:p w14:paraId="13B5FBEC" w14:textId="77777777" w:rsidR="00C43317" w:rsidRDefault="00C43317" w:rsidP="00373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 completed on </w:t>
            </w:r>
          </w:p>
        </w:tc>
        <w:tc>
          <w:tcPr>
            <w:tcW w:w="5804" w:type="dxa"/>
            <w:vAlign w:val="center"/>
          </w:tcPr>
          <w:p w14:paraId="478E57D0" w14:textId="77777777" w:rsidR="00C43317" w:rsidRDefault="00C43317" w:rsidP="003730F8">
            <w:pPr>
              <w:rPr>
                <w:rFonts w:ascii="Arial" w:hAnsi="Arial" w:cs="Arial"/>
              </w:rPr>
            </w:pPr>
          </w:p>
        </w:tc>
      </w:tr>
      <w:tr w:rsidR="00C43317" w14:paraId="20F57605" w14:textId="77777777" w:rsidTr="003730F8">
        <w:trPr>
          <w:trHeight w:val="456"/>
          <w:jc w:val="center"/>
        </w:trPr>
        <w:tc>
          <w:tcPr>
            <w:tcW w:w="3256" w:type="dxa"/>
            <w:vAlign w:val="center"/>
          </w:tcPr>
          <w:p w14:paraId="30DB20D5" w14:textId="77777777" w:rsidR="00C43317" w:rsidRDefault="00C43317" w:rsidP="00373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Reviewer’s signature</w:t>
            </w:r>
          </w:p>
        </w:tc>
        <w:tc>
          <w:tcPr>
            <w:tcW w:w="5804" w:type="dxa"/>
            <w:vAlign w:val="center"/>
          </w:tcPr>
          <w:p w14:paraId="61875C86" w14:textId="77777777" w:rsidR="00C43317" w:rsidRDefault="00C43317" w:rsidP="003730F8">
            <w:pPr>
              <w:rPr>
                <w:rFonts w:ascii="Arial" w:hAnsi="Arial" w:cs="Arial"/>
              </w:rPr>
            </w:pPr>
          </w:p>
        </w:tc>
      </w:tr>
      <w:tr w:rsidR="00C43317" w14:paraId="3BB5E29D" w14:textId="77777777" w:rsidTr="003730F8">
        <w:trPr>
          <w:trHeight w:val="456"/>
          <w:jc w:val="center"/>
        </w:trPr>
        <w:tc>
          <w:tcPr>
            <w:tcW w:w="3256" w:type="dxa"/>
            <w:vAlign w:val="center"/>
          </w:tcPr>
          <w:p w14:paraId="03BD6288" w14:textId="77777777" w:rsidR="00C43317" w:rsidRDefault="00C43317" w:rsidP="00373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5804" w:type="dxa"/>
            <w:vAlign w:val="center"/>
          </w:tcPr>
          <w:p w14:paraId="13799E2D" w14:textId="77777777" w:rsidR="00C43317" w:rsidRDefault="00C43317" w:rsidP="003730F8">
            <w:pPr>
              <w:rPr>
                <w:rFonts w:ascii="Arial" w:hAnsi="Arial" w:cs="Arial"/>
              </w:rPr>
            </w:pPr>
          </w:p>
        </w:tc>
      </w:tr>
    </w:tbl>
    <w:p w14:paraId="4BC378B3" w14:textId="77777777" w:rsidR="00C43317" w:rsidRDefault="00C43317" w:rsidP="00C43317">
      <w:pPr>
        <w:rPr>
          <w:rFonts w:ascii="Arial" w:hAnsi="Arial" w:cs="Arial"/>
        </w:rPr>
      </w:pPr>
    </w:p>
    <w:p w14:paraId="24FA58CD" w14:textId="77777777" w:rsidR="00C43317" w:rsidRDefault="00C43317" w:rsidP="00C43317">
      <w:pPr>
        <w:rPr>
          <w:rFonts w:ascii="Arial" w:hAnsi="Arial" w:cs="Arial"/>
        </w:rPr>
      </w:pPr>
    </w:p>
    <w:p w14:paraId="332D67EC" w14:textId="77777777" w:rsidR="00C43317" w:rsidRDefault="00C43317" w:rsidP="00C43317">
      <w:pPr>
        <w:rPr>
          <w:rFonts w:ascii="Arial" w:hAnsi="Arial" w:cs="Arial"/>
        </w:rPr>
      </w:pPr>
    </w:p>
    <w:p w14:paraId="6FF88C18" w14:textId="77777777" w:rsidR="00C43317" w:rsidRDefault="00C43317" w:rsidP="00C43317">
      <w:pPr>
        <w:rPr>
          <w:rFonts w:ascii="Arial" w:hAnsi="Arial" w:cs="Arial"/>
        </w:rPr>
      </w:pPr>
    </w:p>
    <w:p w14:paraId="2D2359E0" w14:textId="77777777" w:rsidR="00C43317" w:rsidRDefault="00C43317" w:rsidP="00C43317">
      <w:pPr>
        <w:rPr>
          <w:rFonts w:ascii="Arial" w:hAnsi="Arial" w:cs="Arial"/>
        </w:rPr>
      </w:pPr>
    </w:p>
    <w:p w14:paraId="32BF44F1" w14:textId="77777777" w:rsidR="002706C6" w:rsidRDefault="002706C6" w:rsidP="00E24F24">
      <w:pPr>
        <w:rPr>
          <w:rFonts w:ascii="Arial" w:hAnsi="Arial" w:cs="Arial"/>
        </w:rPr>
      </w:pPr>
    </w:p>
    <w:sectPr w:rsidR="002706C6" w:rsidSect="006A6B2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992" w:right="1418" w:bottom="920" w:left="1418" w:header="709" w:footer="40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AD18D" w14:textId="77777777" w:rsidR="006A6B20" w:rsidRDefault="006A6B20" w:rsidP="008934FD">
      <w:r>
        <w:separator/>
      </w:r>
    </w:p>
  </w:endnote>
  <w:endnote w:type="continuationSeparator" w:id="0">
    <w:p w14:paraId="6924DFEB" w14:textId="77777777" w:rsidR="006A6B20" w:rsidRDefault="006A6B20" w:rsidP="008934FD">
      <w:r>
        <w:continuationSeparator/>
      </w:r>
    </w:p>
  </w:endnote>
  <w:endnote w:type="continuationNotice" w:id="1">
    <w:p w14:paraId="4811317C" w14:textId="77777777" w:rsidR="006A6B20" w:rsidRDefault="006A6B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95BB5" w14:textId="3BEF90EF" w:rsidR="00782442" w:rsidRDefault="00782442" w:rsidP="002F632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E2244">
      <w:rPr>
        <w:rStyle w:val="PageNumber"/>
        <w:noProof/>
      </w:rPr>
      <w:t>5</w:t>
    </w:r>
    <w:r>
      <w:rPr>
        <w:rStyle w:val="PageNumber"/>
      </w:rPr>
      <w:fldChar w:fldCharType="end"/>
    </w:r>
  </w:p>
  <w:p w14:paraId="5B73BA82" w14:textId="77777777" w:rsidR="00782442" w:rsidRDefault="00782442" w:rsidP="007824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4596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A6192E" w:themeColor="accent1"/>
        <w:sz w:val="18"/>
        <w:szCs w:val="18"/>
      </w:rPr>
    </w:sdtEndPr>
    <w:sdtContent>
      <w:p w14:paraId="4E915544" w14:textId="4A8CDD97" w:rsidR="00782442" w:rsidRPr="00782442" w:rsidRDefault="00782442" w:rsidP="00782442">
        <w:pPr>
          <w:pStyle w:val="Footer"/>
          <w:framePr w:wrap="none" w:vAnchor="text" w:hAnchor="page" w:x="11071" w:y="6"/>
          <w:rPr>
            <w:rStyle w:val="PageNumber"/>
            <w:b/>
            <w:bCs/>
            <w:color w:val="A6192E" w:themeColor="accent1"/>
            <w:sz w:val="18"/>
            <w:szCs w:val="18"/>
          </w:rPr>
        </w:pPr>
        <w:r w:rsidRPr="00782442">
          <w:rPr>
            <w:rStyle w:val="PageNumber"/>
            <w:b/>
            <w:bCs/>
            <w:color w:val="A6192E" w:themeColor="accent1"/>
            <w:sz w:val="18"/>
            <w:szCs w:val="18"/>
          </w:rPr>
          <w:fldChar w:fldCharType="begin"/>
        </w:r>
        <w:r w:rsidRPr="00782442">
          <w:rPr>
            <w:rStyle w:val="PageNumber"/>
            <w:b/>
            <w:bCs/>
            <w:color w:val="A6192E" w:themeColor="accent1"/>
            <w:sz w:val="18"/>
            <w:szCs w:val="18"/>
          </w:rPr>
          <w:instrText xml:space="preserve"> PAGE </w:instrText>
        </w:r>
        <w:r w:rsidRPr="00782442">
          <w:rPr>
            <w:rStyle w:val="PageNumber"/>
            <w:b/>
            <w:bCs/>
            <w:color w:val="A6192E" w:themeColor="accent1"/>
            <w:sz w:val="18"/>
            <w:szCs w:val="18"/>
          </w:rPr>
          <w:fldChar w:fldCharType="separate"/>
        </w:r>
        <w:r w:rsidR="00F74E53">
          <w:rPr>
            <w:rStyle w:val="PageNumber"/>
            <w:b/>
            <w:bCs/>
            <w:noProof/>
            <w:color w:val="A6192E" w:themeColor="accent1"/>
            <w:sz w:val="18"/>
            <w:szCs w:val="18"/>
          </w:rPr>
          <w:t>6</w:t>
        </w:r>
        <w:r w:rsidRPr="00782442">
          <w:rPr>
            <w:rStyle w:val="PageNumber"/>
            <w:b/>
            <w:bCs/>
            <w:color w:val="A6192E" w:themeColor="accent1"/>
            <w:sz w:val="18"/>
            <w:szCs w:val="18"/>
          </w:rPr>
          <w:fldChar w:fldCharType="end"/>
        </w:r>
      </w:p>
    </w:sdtContent>
  </w:sdt>
  <w:p w14:paraId="4AFC5669" w14:textId="54EC7C74" w:rsidR="00782442" w:rsidRPr="00782442" w:rsidRDefault="00782442" w:rsidP="001E2244">
    <w:pPr>
      <w:pStyle w:val="Footer"/>
      <w:tabs>
        <w:tab w:val="clear" w:pos="9026"/>
        <w:tab w:val="left" w:pos="4360"/>
      </w:tabs>
      <w:ind w:right="-711"/>
      <w:rPr>
        <w:b/>
        <w:bCs/>
        <w:color w:val="A6192E" w:themeColor="accent1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F4DA1" w14:textId="77777777" w:rsidR="002E09FB" w:rsidRDefault="002E0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CEAEA" w14:textId="77777777" w:rsidR="006A6B20" w:rsidRDefault="006A6B20" w:rsidP="008934FD">
      <w:r>
        <w:separator/>
      </w:r>
    </w:p>
  </w:footnote>
  <w:footnote w:type="continuationSeparator" w:id="0">
    <w:p w14:paraId="15DA8E0A" w14:textId="77777777" w:rsidR="006A6B20" w:rsidRDefault="006A6B20" w:rsidP="008934FD">
      <w:r>
        <w:continuationSeparator/>
      </w:r>
    </w:p>
  </w:footnote>
  <w:footnote w:type="continuationNotice" w:id="1">
    <w:p w14:paraId="0196D933" w14:textId="77777777" w:rsidR="006A6B20" w:rsidRDefault="006A6B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B1C6" w14:textId="77777777" w:rsidR="002E09FB" w:rsidRDefault="002E09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E0E28" w14:textId="54B7063B" w:rsidR="002E09FB" w:rsidRDefault="002E09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8E169" w14:textId="77777777" w:rsidR="002E09FB" w:rsidRDefault="002E0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791B"/>
    <w:multiLevelType w:val="hybridMultilevel"/>
    <w:tmpl w:val="58BA3EF8"/>
    <w:lvl w:ilvl="0" w:tplc="27B0DC94">
      <w:start w:val="1"/>
      <w:numFmt w:val="decimal"/>
      <w:pStyle w:val="Heading3"/>
      <w:lvlText w:val="%1."/>
      <w:lvlJc w:val="left"/>
      <w:pPr>
        <w:ind w:left="6598" w:hanging="360"/>
      </w:pPr>
    </w:lvl>
    <w:lvl w:ilvl="1" w:tplc="08090019" w:tentative="1">
      <w:start w:val="1"/>
      <w:numFmt w:val="lowerLetter"/>
      <w:lvlText w:val="%2."/>
      <w:lvlJc w:val="left"/>
      <w:pPr>
        <w:ind w:left="7318" w:hanging="360"/>
      </w:pPr>
    </w:lvl>
    <w:lvl w:ilvl="2" w:tplc="0809001B" w:tentative="1">
      <w:start w:val="1"/>
      <w:numFmt w:val="lowerRoman"/>
      <w:lvlText w:val="%3."/>
      <w:lvlJc w:val="right"/>
      <w:pPr>
        <w:ind w:left="8038" w:hanging="180"/>
      </w:pPr>
    </w:lvl>
    <w:lvl w:ilvl="3" w:tplc="0809000F" w:tentative="1">
      <w:start w:val="1"/>
      <w:numFmt w:val="decimal"/>
      <w:lvlText w:val="%4."/>
      <w:lvlJc w:val="left"/>
      <w:pPr>
        <w:ind w:left="8758" w:hanging="360"/>
      </w:pPr>
    </w:lvl>
    <w:lvl w:ilvl="4" w:tplc="08090019" w:tentative="1">
      <w:start w:val="1"/>
      <w:numFmt w:val="lowerLetter"/>
      <w:lvlText w:val="%5."/>
      <w:lvlJc w:val="left"/>
      <w:pPr>
        <w:ind w:left="9478" w:hanging="360"/>
      </w:pPr>
    </w:lvl>
    <w:lvl w:ilvl="5" w:tplc="0809001B" w:tentative="1">
      <w:start w:val="1"/>
      <w:numFmt w:val="lowerRoman"/>
      <w:lvlText w:val="%6."/>
      <w:lvlJc w:val="right"/>
      <w:pPr>
        <w:ind w:left="10198" w:hanging="180"/>
      </w:pPr>
    </w:lvl>
    <w:lvl w:ilvl="6" w:tplc="0809000F" w:tentative="1">
      <w:start w:val="1"/>
      <w:numFmt w:val="decimal"/>
      <w:lvlText w:val="%7."/>
      <w:lvlJc w:val="left"/>
      <w:pPr>
        <w:ind w:left="10918" w:hanging="360"/>
      </w:pPr>
    </w:lvl>
    <w:lvl w:ilvl="7" w:tplc="08090019" w:tentative="1">
      <w:start w:val="1"/>
      <w:numFmt w:val="lowerLetter"/>
      <w:lvlText w:val="%8."/>
      <w:lvlJc w:val="left"/>
      <w:pPr>
        <w:ind w:left="11638" w:hanging="360"/>
      </w:pPr>
    </w:lvl>
    <w:lvl w:ilvl="8" w:tplc="080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" w15:restartNumberingAfterBreak="0">
    <w:nsid w:val="03A17440"/>
    <w:multiLevelType w:val="hybridMultilevel"/>
    <w:tmpl w:val="FF7E3A1C"/>
    <w:lvl w:ilvl="0" w:tplc="F08E31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700DE"/>
    <w:multiLevelType w:val="hybridMultilevel"/>
    <w:tmpl w:val="FF90FE2E"/>
    <w:lvl w:ilvl="0" w:tplc="66589E9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74204"/>
    <w:multiLevelType w:val="hybridMultilevel"/>
    <w:tmpl w:val="EF56707E"/>
    <w:lvl w:ilvl="0" w:tplc="ECEA684E">
      <w:start w:val="1"/>
      <w:numFmt w:val="decimal"/>
      <w:pStyle w:val="Assessmen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267DC"/>
    <w:multiLevelType w:val="hybridMultilevel"/>
    <w:tmpl w:val="2D8A5234"/>
    <w:lvl w:ilvl="0" w:tplc="2FF41370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D1B012D"/>
    <w:multiLevelType w:val="hybridMultilevel"/>
    <w:tmpl w:val="7DA20DCC"/>
    <w:lvl w:ilvl="0" w:tplc="F08E31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B032B"/>
    <w:multiLevelType w:val="hybridMultilevel"/>
    <w:tmpl w:val="7B700AA2"/>
    <w:lvl w:ilvl="0" w:tplc="A1D62B48">
      <w:start w:val="1"/>
      <w:numFmt w:val="decimal"/>
      <w:lvlText w:val="Q.%1"/>
      <w:lvlJc w:val="right"/>
      <w:pPr>
        <w:ind w:left="72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F65210"/>
    <w:multiLevelType w:val="multilevel"/>
    <w:tmpl w:val="0C09001F"/>
    <w:styleLink w:val="Numbering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52" w:hanging="432"/>
      </w:pPr>
    </w:lvl>
    <w:lvl w:ilvl="2">
      <w:start w:val="1"/>
      <w:numFmt w:val="decimal"/>
      <w:lvlText w:val="%1.%2.%3."/>
      <w:lvlJc w:val="left"/>
      <w:pPr>
        <w:ind w:left="3384" w:hanging="504"/>
      </w:pPr>
    </w:lvl>
    <w:lvl w:ilvl="3">
      <w:start w:val="1"/>
      <w:numFmt w:val="decimal"/>
      <w:lvlText w:val="%1.%2.%3.%4."/>
      <w:lvlJc w:val="left"/>
      <w:pPr>
        <w:ind w:left="3888" w:hanging="648"/>
      </w:pPr>
    </w:lvl>
    <w:lvl w:ilvl="4">
      <w:start w:val="1"/>
      <w:numFmt w:val="decimal"/>
      <w:lvlText w:val="%1.%2.%3.%4.%5."/>
      <w:lvlJc w:val="left"/>
      <w:pPr>
        <w:ind w:left="4392" w:hanging="792"/>
      </w:pPr>
    </w:lvl>
    <w:lvl w:ilvl="5">
      <w:start w:val="1"/>
      <w:numFmt w:val="decimal"/>
      <w:lvlText w:val="%1.%2.%3.%4.%5.%6."/>
      <w:lvlJc w:val="left"/>
      <w:pPr>
        <w:ind w:left="4896" w:hanging="936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5904" w:hanging="1224"/>
      </w:pPr>
    </w:lvl>
    <w:lvl w:ilvl="8">
      <w:start w:val="1"/>
      <w:numFmt w:val="decimal"/>
      <w:lvlText w:val="%1.%2.%3.%4.%5.%6.%7.%8.%9."/>
      <w:lvlJc w:val="left"/>
      <w:pPr>
        <w:ind w:left="6480" w:hanging="1440"/>
      </w:pPr>
    </w:lvl>
  </w:abstractNum>
  <w:abstractNum w:abstractNumId="8" w15:restartNumberingAfterBreak="0">
    <w:nsid w:val="1E1C538F"/>
    <w:multiLevelType w:val="hybridMultilevel"/>
    <w:tmpl w:val="ADC28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51DBA"/>
    <w:multiLevelType w:val="hybridMultilevel"/>
    <w:tmpl w:val="35C887B8"/>
    <w:lvl w:ilvl="0" w:tplc="AE42B94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4552E6"/>
    <w:multiLevelType w:val="hybridMultilevel"/>
    <w:tmpl w:val="95627F44"/>
    <w:lvl w:ilvl="0" w:tplc="ECDA1FB6">
      <w:start w:val="1"/>
      <w:numFmt w:val="lowerRoman"/>
      <w:pStyle w:val="Resolutioni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5D7F89"/>
    <w:multiLevelType w:val="hybridMultilevel"/>
    <w:tmpl w:val="4EBCDD30"/>
    <w:lvl w:ilvl="0" w:tplc="1D9AEBC8">
      <w:start w:val="1"/>
      <w:numFmt w:val="lowerLetter"/>
      <w:pStyle w:val="Resolutiona"/>
      <w:lvlText w:val="%1)"/>
      <w:lvlJc w:val="left"/>
      <w:pPr>
        <w:ind w:left="1789" w:hanging="360"/>
      </w:p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334F1F39"/>
    <w:multiLevelType w:val="hybridMultilevel"/>
    <w:tmpl w:val="FAFA036E"/>
    <w:lvl w:ilvl="0" w:tplc="F08E31A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416E7A"/>
    <w:multiLevelType w:val="hybridMultilevel"/>
    <w:tmpl w:val="F8E070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B33727"/>
    <w:multiLevelType w:val="hybridMultilevel"/>
    <w:tmpl w:val="20825F72"/>
    <w:lvl w:ilvl="0" w:tplc="F08E31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30CBC"/>
    <w:multiLevelType w:val="hybridMultilevel"/>
    <w:tmpl w:val="04522DAA"/>
    <w:lvl w:ilvl="0" w:tplc="1E200658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94F02"/>
    <w:multiLevelType w:val="hybridMultilevel"/>
    <w:tmpl w:val="B0F42B16"/>
    <w:lvl w:ilvl="0" w:tplc="F08E31A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401D1B"/>
    <w:multiLevelType w:val="hybridMultilevel"/>
    <w:tmpl w:val="7C08C428"/>
    <w:lvl w:ilvl="0" w:tplc="EFEAA3D4">
      <w:start w:val="1"/>
      <w:numFmt w:val="lowerLetter"/>
      <w:lvlText w:val="%1."/>
      <w:lvlJc w:val="left"/>
      <w:pPr>
        <w:ind w:left="938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658" w:hanging="360"/>
      </w:pPr>
    </w:lvl>
    <w:lvl w:ilvl="2" w:tplc="0C09001B" w:tentative="1">
      <w:start w:val="1"/>
      <w:numFmt w:val="lowerRoman"/>
      <w:lvlText w:val="%3."/>
      <w:lvlJc w:val="right"/>
      <w:pPr>
        <w:ind w:left="2378" w:hanging="180"/>
      </w:pPr>
    </w:lvl>
    <w:lvl w:ilvl="3" w:tplc="0C09000F" w:tentative="1">
      <w:start w:val="1"/>
      <w:numFmt w:val="decimal"/>
      <w:lvlText w:val="%4."/>
      <w:lvlJc w:val="left"/>
      <w:pPr>
        <w:ind w:left="3098" w:hanging="360"/>
      </w:pPr>
    </w:lvl>
    <w:lvl w:ilvl="4" w:tplc="0C090019" w:tentative="1">
      <w:start w:val="1"/>
      <w:numFmt w:val="lowerLetter"/>
      <w:lvlText w:val="%5."/>
      <w:lvlJc w:val="left"/>
      <w:pPr>
        <w:ind w:left="3818" w:hanging="360"/>
      </w:pPr>
    </w:lvl>
    <w:lvl w:ilvl="5" w:tplc="0C09001B" w:tentative="1">
      <w:start w:val="1"/>
      <w:numFmt w:val="lowerRoman"/>
      <w:lvlText w:val="%6."/>
      <w:lvlJc w:val="right"/>
      <w:pPr>
        <w:ind w:left="4538" w:hanging="180"/>
      </w:pPr>
    </w:lvl>
    <w:lvl w:ilvl="6" w:tplc="0C09000F" w:tentative="1">
      <w:start w:val="1"/>
      <w:numFmt w:val="decimal"/>
      <w:lvlText w:val="%7."/>
      <w:lvlJc w:val="left"/>
      <w:pPr>
        <w:ind w:left="5258" w:hanging="360"/>
      </w:pPr>
    </w:lvl>
    <w:lvl w:ilvl="7" w:tplc="0C090019" w:tentative="1">
      <w:start w:val="1"/>
      <w:numFmt w:val="lowerLetter"/>
      <w:lvlText w:val="%8."/>
      <w:lvlJc w:val="left"/>
      <w:pPr>
        <w:ind w:left="5978" w:hanging="360"/>
      </w:pPr>
    </w:lvl>
    <w:lvl w:ilvl="8" w:tplc="0C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8" w15:restartNumberingAfterBreak="0">
    <w:nsid w:val="517F3958"/>
    <w:multiLevelType w:val="hybridMultilevel"/>
    <w:tmpl w:val="F9E42F00"/>
    <w:lvl w:ilvl="0" w:tplc="A1D62B48">
      <w:start w:val="1"/>
      <w:numFmt w:val="decimal"/>
      <w:lvlText w:val="Q.%1"/>
      <w:lvlJc w:val="right"/>
      <w:pPr>
        <w:ind w:left="72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986E10"/>
    <w:multiLevelType w:val="hybridMultilevel"/>
    <w:tmpl w:val="406CC0A4"/>
    <w:lvl w:ilvl="0" w:tplc="21284638">
      <w:start w:val="3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0" w:hanging="360"/>
      </w:pPr>
    </w:lvl>
    <w:lvl w:ilvl="2" w:tplc="0C09001B" w:tentative="1">
      <w:start w:val="1"/>
      <w:numFmt w:val="lowerRoman"/>
      <w:lvlText w:val="%3."/>
      <w:lvlJc w:val="right"/>
      <w:pPr>
        <w:ind w:left="2580" w:hanging="180"/>
      </w:pPr>
    </w:lvl>
    <w:lvl w:ilvl="3" w:tplc="0C09000F" w:tentative="1">
      <w:start w:val="1"/>
      <w:numFmt w:val="decimal"/>
      <w:lvlText w:val="%4."/>
      <w:lvlJc w:val="left"/>
      <w:pPr>
        <w:ind w:left="3300" w:hanging="360"/>
      </w:pPr>
    </w:lvl>
    <w:lvl w:ilvl="4" w:tplc="0C090019" w:tentative="1">
      <w:start w:val="1"/>
      <w:numFmt w:val="lowerLetter"/>
      <w:lvlText w:val="%5."/>
      <w:lvlJc w:val="left"/>
      <w:pPr>
        <w:ind w:left="4020" w:hanging="360"/>
      </w:pPr>
    </w:lvl>
    <w:lvl w:ilvl="5" w:tplc="0C09001B" w:tentative="1">
      <w:start w:val="1"/>
      <w:numFmt w:val="lowerRoman"/>
      <w:lvlText w:val="%6."/>
      <w:lvlJc w:val="right"/>
      <w:pPr>
        <w:ind w:left="4740" w:hanging="180"/>
      </w:pPr>
    </w:lvl>
    <w:lvl w:ilvl="6" w:tplc="0C09000F" w:tentative="1">
      <w:start w:val="1"/>
      <w:numFmt w:val="decimal"/>
      <w:lvlText w:val="%7."/>
      <w:lvlJc w:val="left"/>
      <w:pPr>
        <w:ind w:left="5460" w:hanging="360"/>
      </w:pPr>
    </w:lvl>
    <w:lvl w:ilvl="7" w:tplc="0C090019" w:tentative="1">
      <w:start w:val="1"/>
      <w:numFmt w:val="lowerLetter"/>
      <w:lvlText w:val="%8."/>
      <w:lvlJc w:val="left"/>
      <w:pPr>
        <w:ind w:left="6180" w:hanging="360"/>
      </w:pPr>
    </w:lvl>
    <w:lvl w:ilvl="8" w:tplc="0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5CFA3912"/>
    <w:multiLevelType w:val="hybridMultilevel"/>
    <w:tmpl w:val="651EB260"/>
    <w:lvl w:ilvl="0" w:tplc="AE42B94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14312"/>
    <w:multiLevelType w:val="multilevel"/>
    <w:tmpl w:val="B414EE74"/>
    <w:lvl w:ilvl="0">
      <w:start w:val="1"/>
      <w:numFmt w:val="decimal"/>
      <w:lvlText w:val="1.%1."/>
      <w:lvlJc w:val="righ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C0041A"/>
    <w:multiLevelType w:val="hybridMultilevel"/>
    <w:tmpl w:val="FA9A974A"/>
    <w:lvl w:ilvl="0" w:tplc="3E3CE9A6">
      <w:start w:val="1"/>
      <w:numFmt w:val="decimal"/>
      <w:lvlText w:val="Q.%1"/>
      <w:lvlJc w:val="right"/>
      <w:pPr>
        <w:ind w:left="72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46049"/>
    <w:multiLevelType w:val="hybridMultilevel"/>
    <w:tmpl w:val="43905B0E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92E40"/>
    <w:multiLevelType w:val="hybridMultilevel"/>
    <w:tmpl w:val="1D767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D3292"/>
    <w:multiLevelType w:val="hybridMultilevel"/>
    <w:tmpl w:val="7646E064"/>
    <w:lvl w:ilvl="0" w:tplc="F08E31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14DFF"/>
    <w:multiLevelType w:val="hybridMultilevel"/>
    <w:tmpl w:val="6DA827FC"/>
    <w:lvl w:ilvl="0" w:tplc="F08E31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928E8"/>
    <w:multiLevelType w:val="hybridMultilevel"/>
    <w:tmpl w:val="781095CA"/>
    <w:lvl w:ilvl="0" w:tplc="A2E22532">
      <w:start w:val="1"/>
      <w:numFmt w:val="decimal"/>
      <w:lvlText w:val="%1.1"/>
      <w:lvlJc w:val="right"/>
      <w:pPr>
        <w:ind w:left="36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6288556">
    <w:abstractNumId w:val="3"/>
  </w:num>
  <w:num w:numId="2" w16cid:durableId="723481280">
    <w:abstractNumId w:val="11"/>
  </w:num>
  <w:num w:numId="3" w16cid:durableId="1905946921">
    <w:abstractNumId w:val="10"/>
  </w:num>
  <w:num w:numId="4" w16cid:durableId="129711996">
    <w:abstractNumId w:val="7"/>
  </w:num>
  <w:num w:numId="5" w16cid:durableId="425731368">
    <w:abstractNumId w:val="17"/>
  </w:num>
  <w:num w:numId="6" w16cid:durableId="1590041610">
    <w:abstractNumId w:val="18"/>
  </w:num>
  <w:num w:numId="7" w16cid:durableId="144277032">
    <w:abstractNumId w:val="13"/>
  </w:num>
  <w:num w:numId="8" w16cid:durableId="338853495">
    <w:abstractNumId w:val="2"/>
  </w:num>
  <w:num w:numId="9" w16cid:durableId="1662657044">
    <w:abstractNumId w:val="23"/>
  </w:num>
  <w:num w:numId="10" w16cid:durableId="19940645">
    <w:abstractNumId w:val="0"/>
  </w:num>
  <w:num w:numId="11" w16cid:durableId="388187619">
    <w:abstractNumId w:val="9"/>
  </w:num>
  <w:num w:numId="12" w16cid:durableId="1261572462">
    <w:abstractNumId w:val="8"/>
  </w:num>
  <w:num w:numId="13" w16cid:durableId="1386754078">
    <w:abstractNumId w:val="27"/>
  </w:num>
  <w:num w:numId="14" w16cid:durableId="102044748">
    <w:abstractNumId w:val="21"/>
  </w:num>
  <w:num w:numId="15" w16cid:durableId="1346398369">
    <w:abstractNumId w:val="20"/>
  </w:num>
  <w:num w:numId="16" w16cid:durableId="221789778">
    <w:abstractNumId w:val="6"/>
  </w:num>
  <w:num w:numId="17" w16cid:durableId="899750536">
    <w:abstractNumId w:val="15"/>
  </w:num>
  <w:num w:numId="18" w16cid:durableId="160586077">
    <w:abstractNumId w:val="4"/>
  </w:num>
  <w:num w:numId="19" w16cid:durableId="1232039593">
    <w:abstractNumId w:val="19"/>
  </w:num>
  <w:num w:numId="20" w16cid:durableId="514422587">
    <w:abstractNumId w:val="22"/>
  </w:num>
  <w:num w:numId="21" w16cid:durableId="964580225">
    <w:abstractNumId w:val="14"/>
  </w:num>
  <w:num w:numId="22" w16cid:durableId="512764733">
    <w:abstractNumId w:val="25"/>
  </w:num>
  <w:num w:numId="23" w16cid:durableId="2024814616">
    <w:abstractNumId w:val="26"/>
  </w:num>
  <w:num w:numId="24" w16cid:durableId="960722674">
    <w:abstractNumId w:val="24"/>
  </w:num>
  <w:num w:numId="25" w16cid:durableId="1494757523">
    <w:abstractNumId w:val="5"/>
  </w:num>
  <w:num w:numId="26" w16cid:durableId="188879348">
    <w:abstractNumId w:val="1"/>
  </w:num>
  <w:num w:numId="27" w16cid:durableId="824510498">
    <w:abstractNumId w:val="12"/>
  </w:num>
  <w:num w:numId="28" w16cid:durableId="233972853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7BB"/>
    <w:rsid w:val="00001CB5"/>
    <w:rsid w:val="00017B52"/>
    <w:rsid w:val="000206D4"/>
    <w:rsid w:val="0002085B"/>
    <w:rsid w:val="000226E4"/>
    <w:rsid w:val="00026DFF"/>
    <w:rsid w:val="000279DD"/>
    <w:rsid w:val="00031D59"/>
    <w:rsid w:val="00035D44"/>
    <w:rsid w:val="00043FF7"/>
    <w:rsid w:val="00044252"/>
    <w:rsid w:val="00044BC6"/>
    <w:rsid w:val="0004560C"/>
    <w:rsid w:val="00052357"/>
    <w:rsid w:val="000530A3"/>
    <w:rsid w:val="000544E6"/>
    <w:rsid w:val="00054DCD"/>
    <w:rsid w:val="00054EDB"/>
    <w:rsid w:val="00062D1D"/>
    <w:rsid w:val="000640E4"/>
    <w:rsid w:val="000765A2"/>
    <w:rsid w:val="00077C45"/>
    <w:rsid w:val="000837D9"/>
    <w:rsid w:val="00094C9C"/>
    <w:rsid w:val="000971D0"/>
    <w:rsid w:val="000A05BE"/>
    <w:rsid w:val="000A0D2B"/>
    <w:rsid w:val="000A27FE"/>
    <w:rsid w:val="000B0614"/>
    <w:rsid w:val="000B209B"/>
    <w:rsid w:val="000C396F"/>
    <w:rsid w:val="000C437D"/>
    <w:rsid w:val="000D4057"/>
    <w:rsid w:val="000D679E"/>
    <w:rsid w:val="000D7ACE"/>
    <w:rsid w:val="000E1E7E"/>
    <w:rsid w:val="000F3527"/>
    <w:rsid w:val="000F38C4"/>
    <w:rsid w:val="000F41A8"/>
    <w:rsid w:val="000F45AD"/>
    <w:rsid w:val="00104C40"/>
    <w:rsid w:val="00106DA5"/>
    <w:rsid w:val="00110A5D"/>
    <w:rsid w:val="00113142"/>
    <w:rsid w:val="00113B07"/>
    <w:rsid w:val="00114622"/>
    <w:rsid w:val="00116447"/>
    <w:rsid w:val="00126270"/>
    <w:rsid w:val="00126A44"/>
    <w:rsid w:val="00127204"/>
    <w:rsid w:val="00135EB8"/>
    <w:rsid w:val="00137C43"/>
    <w:rsid w:val="00137DE7"/>
    <w:rsid w:val="00144A1B"/>
    <w:rsid w:val="001467B6"/>
    <w:rsid w:val="001505B9"/>
    <w:rsid w:val="001519C7"/>
    <w:rsid w:val="00153448"/>
    <w:rsid w:val="0015357B"/>
    <w:rsid w:val="00156D1D"/>
    <w:rsid w:val="0015C488"/>
    <w:rsid w:val="00161461"/>
    <w:rsid w:val="00162206"/>
    <w:rsid w:val="00162FEB"/>
    <w:rsid w:val="001664BE"/>
    <w:rsid w:val="001723A5"/>
    <w:rsid w:val="00172727"/>
    <w:rsid w:val="0018003E"/>
    <w:rsid w:val="00182679"/>
    <w:rsid w:val="00183E1D"/>
    <w:rsid w:val="00185D7B"/>
    <w:rsid w:val="00185F1B"/>
    <w:rsid w:val="00193E81"/>
    <w:rsid w:val="00194E69"/>
    <w:rsid w:val="001A6C8B"/>
    <w:rsid w:val="001A78AB"/>
    <w:rsid w:val="001B156B"/>
    <w:rsid w:val="001C018A"/>
    <w:rsid w:val="001C172F"/>
    <w:rsid w:val="001C5D67"/>
    <w:rsid w:val="001D266E"/>
    <w:rsid w:val="001D3E17"/>
    <w:rsid w:val="001D7059"/>
    <w:rsid w:val="001D7355"/>
    <w:rsid w:val="001D767C"/>
    <w:rsid w:val="001E0022"/>
    <w:rsid w:val="001E0442"/>
    <w:rsid w:val="001E2244"/>
    <w:rsid w:val="001E2863"/>
    <w:rsid w:val="001E4ED8"/>
    <w:rsid w:val="001F3883"/>
    <w:rsid w:val="001F392C"/>
    <w:rsid w:val="0020085D"/>
    <w:rsid w:val="00207DC2"/>
    <w:rsid w:val="00213A74"/>
    <w:rsid w:val="00215730"/>
    <w:rsid w:val="00227D43"/>
    <w:rsid w:val="00244B79"/>
    <w:rsid w:val="00251AA8"/>
    <w:rsid w:val="00252E39"/>
    <w:rsid w:val="00255C61"/>
    <w:rsid w:val="002566CD"/>
    <w:rsid w:val="002641AB"/>
    <w:rsid w:val="0026703E"/>
    <w:rsid w:val="002706C6"/>
    <w:rsid w:val="00273B60"/>
    <w:rsid w:val="0027423B"/>
    <w:rsid w:val="002813D3"/>
    <w:rsid w:val="00283E87"/>
    <w:rsid w:val="0028781F"/>
    <w:rsid w:val="00292F06"/>
    <w:rsid w:val="00294786"/>
    <w:rsid w:val="002A0885"/>
    <w:rsid w:val="002A7F91"/>
    <w:rsid w:val="002C05F0"/>
    <w:rsid w:val="002C6B39"/>
    <w:rsid w:val="002D085B"/>
    <w:rsid w:val="002D7348"/>
    <w:rsid w:val="002D74AC"/>
    <w:rsid w:val="002E09FB"/>
    <w:rsid w:val="002E3C9B"/>
    <w:rsid w:val="002E79A4"/>
    <w:rsid w:val="002F184C"/>
    <w:rsid w:val="002F6320"/>
    <w:rsid w:val="003016FD"/>
    <w:rsid w:val="003063B8"/>
    <w:rsid w:val="003108B8"/>
    <w:rsid w:val="00311C58"/>
    <w:rsid w:val="00317D70"/>
    <w:rsid w:val="0032734E"/>
    <w:rsid w:val="00327D99"/>
    <w:rsid w:val="003311D2"/>
    <w:rsid w:val="00331A65"/>
    <w:rsid w:val="0033242A"/>
    <w:rsid w:val="00336D8A"/>
    <w:rsid w:val="00340FD5"/>
    <w:rsid w:val="003440CF"/>
    <w:rsid w:val="0034537E"/>
    <w:rsid w:val="003475AE"/>
    <w:rsid w:val="00350A2E"/>
    <w:rsid w:val="00351F77"/>
    <w:rsid w:val="00356D7E"/>
    <w:rsid w:val="003614BD"/>
    <w:rsid w:val="003654B5"/>
    <w:rsid w:val="003730F8"/>
    <w:rsid w:val="003758DE"/>
    <w:rsid w:val="003759DE"/>
    <w:rsid w:val="0038093C"/>
    <w:rsid w:val="003856D9"/>
    <w:rsid w:val="00390FC9"/>
    <w:rsid w:val="003912A6"/>
    <w:rsid w:val="003A0917"/>
    <w:rsid w:val="003A55C1"/>
    <w:rsid w:val="003B2FAE"/>
    <w:rsid w:val="003C122F"/>
    <w:rsid w:val="003C38C4"/>
    <w:rsid w:val="003D79A5"/>
    <w:rsid w:val="003E2270"/>
    <w:rsid w:val="003E4A01"/>
    <w:rsid w:val="003E5095"/>
    <w:rsid w:val="003F02DF"/>
    <w:rsid w:val="003F1E95"/>
    <w:rsid w:val="003F3175"/>
    <w:rsid w:val="00401428"/>
    <w:rsid w:val="004052C6"/>
    <w:rsid w:val="00407321"/>
    <w:rsid w:val="004153DA"/>
    <w:rsid w:val="00420BA8"/>
    <w:rsid w:val="0042292C"/>
    <w:rsid w:val="00424EB5"/>
    <w:rsid w:val="004325C2"/>
    <w:rsid w:val="00440047"/>
    <w:rsid w:val="004401BB"/>
    <w:rsid w:val="00441E01"/>
    <w:rsid w:val="004437CD"/>
    <w:rsid w:val="00447F1C"/>
    <w:rsid w:val="0045121D"/>
    <w:rsid w:val="00453C1D"/>
    <w:rsid w:val="00455EB7"/>
    <w:rsid w:val="00461A65"/>
    <w:rsid w:val="00463B6A"/>
    <w:rsid w:val="004644C7"/>
    <w:rsid w:val="00475624"/>
    <w:rsid w:val="00480394"/>
    <w:rsid w:val="004805F2"/>
    <w:rsid w:val="00480A23"/>
    <w:rsid w:val="00482292"/>
    <w:rsid w:val="0048501A"/>
    <w:rsid w:val="00485225"/>
    <w:rsid w:val="004862C1"/>
    <w:rsid w:val="00486FAA"/>
    <w:rsid w:val="004876FC"/>
    <w:rsid w:val="00493BB3"/>
    <w:rsid w:val="00494DC7"/>
    <w:rsid w:val="004A4C91"/>
    <w:rsid w:val="004A61C9"/>
    <w:rsid w:val="004A7995"/>
    <w:rsid w:val="004B3528"/>
    <w:rsid w:val="004B5001"/>
    <w:rsid w:val="004C056E"/>
    <w:rsid w:val="004C4E8C"/>
    <w:rsid w:val="004C634B"/>
    <w:rsid w:val="004D5368"/>
    <w:rsid w:val="004D6481"/>
    <w:rsid w:val="004D75C0"/>
    <w:rsid w:val="004E60B3"/>
    <w:rsid w:val="004E7483"/>
    <w:rsid w:val="004E7897"/>
    <w:rsid w:val="004F32A0"/>
    <w:rsid w:val="0050129F"/>
    <w:rsid w:val="0050172E"/>
    <w:rsid w:val="005057BD"/>
    <w:rsid w:val="00516517"/>
    <w:rsid w:val="00520F5F"/>
    <w:rsid w:val="00530358"/>
    <w:rsid w:val="00532399"/>
    <w:rsid w:val="005414D9"/>
    <w:rsid w:val="00544C9C"/>
    <w:rsid w:val="005450F5"/>
    <w:rsid w:val="00555B8C"/>
    <w:rsid w:val="005561B7"/>
    <w:rsid w:val="00556D09"/>
    <w:rsid w:val="00560565"/>
    <w:rsid w:val="00560A08"/>
    <w:rsid w:val="00565034"/>
    <w:rsid w:val="00571687"/>
    <w:rsid w:val="00571706"/>
    <w:rsid w:val="00573AB5"/>
    <w:rsid w:val="00573AD5"/>
    <w:rsid w:val="00575BEF"/>
    <w:rsid w:val="005806ED"/>
    <w:rsid w:val="005814D7"/>
    <w:rsid w:val="00585397"/>
    <w:rsid w:val="005872C0"/>
    <w:rsid w:val="005953A1"/>
    <w:rsid w:val="00596B48"/>
    <w:rsid w:val="005A3B17"/>
    <w:rsid w:val="005A7FD0"/>
    <w:rsid w:val="005B3220"/>
    <w:rsid w:val="005B5FC3"/>
    <w:rsid w:val="005C03BF"/>
    <w:rsid w:val="005C0D3A"/>
    <w:rsid w:val="005C18D4"/>
    <w:rsid w:val="005C3852"/>
    <w:rsid w:val="005D1D1D"/>
    <w:rsid w:val="005D39FA"/>
    <w:rsid w:val="005D4362"/>
    <w:rsid w:val="005D564B"/>
    <w:rsid w:val="005D75CD"/>
    <w:rsid w:val="005E64CB"/>
    <w:rsid w:val="005F5F00"/>
    <w:rsid w:val="006014C2"/>
    <w:rsid w:val="006016E6"/>
    <w:rsid w:val="00602E99"/>
    <w:rsid w:val="00602EDD"/>
    <w:rsid w:val="006042ED"/>
    <w:rsid w:val="006068A3"/>
    <w:rsid w:val="00611959"/>
    <w:rsid w:val="00614B7D"/>
    <w:rsid w:val="0061524F"/>
    <w:rsid w:val="0062768F"/>
    <w:rsid w:val="00627EDD"/>
    <w:rsid w:val="006318AA"/>
    <w:rsid w:val="006332C1"/>
    <w:rsid w:val="006357A8"/>
    <w:rsid w:val="00640167"/>
    <w:rsid w:val="00641B64"/>
    <w:rsid w:val="006468FD"/>
    <w:rsid w:val="00647285"/>
    <w:rsid w:val="006508C5"/>
    <w:rsid w:val="006516C7"/>
    <w:rsid w:val="00657A63"/>
    <w:rsid w:val="00664AF3"/>
    <w:rsid w:val="00670EB3"/>
    <w:rsid w:val="0067410F"/>
    <w:rsid w:val="006744DA"/>
    <w:rsid w:val="006764E9"/>
    <w:rsid w:val="006824DB"/>
    <w:rsid w:val="006828E3"/>
    <w:rsid w:val="00683F60"/>
    <w:rsid w:val="00690A98"/>
    <w:rsid w:val="006937BA"/>
    <w:rsid w:val="00694B7C"/>
    <w:rsid w:val="006A0965"/>
    <w:rsid w:val="006A2228"/>
    <w:rsid w:val="006A6B20"/>
    <w:rsid w:val="006B2C11"/>
    <w:rsid w:val="006B4FA7"/>
    <w:rsid w:val="006B7470"/>
    <w:rsid w:val="006C0349"/>
    <w:rsid w:val="006C172B"/>
    <w:rsid w:val="006C5CF7"/>
    <w:rsid w:val="006C663D"/>
    <w:rsid w:val="006C77F8"/>
    <w:rsid w:val="006E0539"/>
    <w:rsid w:val="006E3AA7"/>
    <w:rsid w:val="006F0A0A"/>
    <w:rsid w:val="006F3127"/>
    <w:rsid w:val="006F40AE"/>
    <w:rsid w:val="007030F5"/>
    <w:rsid w:val="007054FA"/>
    <w:rsid w:val="007068D1"/>
    <w:rsid w:val="007106CA"/>
    <w:rsid w:val="00716872"/>
    <w:rsid w:val="007172F4"/>
    <w:rsid w:val="007177B5"/>
    <w:rsid w:val="00721C89"/>
    <w:rsid w:val="007240CE"/>
    <w:rsid w:val="00730C7D"/>
    <w:rsid w:val="00732023"/>
    <w:rsid w:val="0073273B"/>
    <w:rsid w:val="00737754"/>
    <w:rsid w:val="0074306B"/>
    <w:rsid w:val="007448B8"/>
    <w:rsid w:val="007457CA"/>
    <w:rsid w:val="007476E6"/>
    <w:rsid w:val="00754785"/>
    <w:rsid w:val="00760643"/>
    <w:rsid w:val="0076414B"/>
    <w:rsid w:val="007646A4"/>
    <w:rsid w:val="00766899"/>
    <w:rsid w:val="00766D7A"/>
    <w:rsid w:val="00771E62"/>
    <w:rsid w:val="00773E90"/>
    <w:rsid w:val="007762EA"/>
    <w:rsid w:val="00781090"/>
    <w:rsid w:val="00782442"/>
    <w:rsid w:val="00786C05"/>
    <w:rsid w:val="00791AA0"/>
    <w:rsid w:val="007A3723"/>
    <w:rsid w:val="007A40D7"/>
    <w:rsid w:val="007A53E2"/>
    <w:rsid w:val="007A72DC"/>
    <w:rsid w:val="007A76CA"/>
    <w:rsid w:val="007B5910"/>
    <w:rsid w:val="007C3702"/>
    <w:rsid w:val="007C47AF"/>
    <w:rsid w:val="007C4860"/>
    <w:rsid w:val="007C53D9"/>
    <w:rsid w:val="007D34F9"/>
    <w:rsid w:val="007D40C6"/>
    <w:rsid w:val="007E17B0"/>
    <w:rsid w:val="007E4C4C"/>
    <w:rsid w:val="007E6898"/>
    <w:rsid w:val="007F1216"/>
    <w:rsid w:val="007F2BC2"/>
    <w:rsid w:val="0080086D"/>
    <w:rsid w:val="0080115B"/>
    <w:rsid w:val="0080315A"/>
    <w:rsid w:val="00806CDC"/>
    <w:rsid w:val="00806D7C"/>
    <w:rsid w:val="008074B0"/>
    <w:rsid w:val="00811ED3"/>
    <w:rsid w:val="0081463D"/>
    <w:rsid w:val="0081780B"/>
    <w:rsid w:val="00822786"/>
    <w:rsid w:val="008252AB"/>
    <w:rsid w:val="00825503"/>
    <w:rsid w:val="0083620C"/>
    <w:rsid w:val="00837463"/>
    <w:rsid w:val="008434D3"/>
    <w:rsid w:val="00845FA4"/>
    <w:rsid w:val="008535D2"/>
    <w:rsid w:val="00853DF2"/>
    <w:rsid w:val="00860389"/>
    <w:rsid w:val="00873FEE"/>
    <w:rsid w:val="008749B2"/>
    <w:rsid w:val="00880DFD"/>
    <w:rsid w:val="0088337A"/>
    <w:rsid w:val="0088417D"/>
    <w:rsid w:val="008850F0"/>
    <w:rsid w:val="008907DF"/>
    <w:rsid w:val="008930E9"/>
    <w:rsid w:val="008934FD"/>
    <w:rsid w:val="008943CF"/>
    <w:rsid w:val="00896344"/>
    <w:rsid w:val="0089700E"/>
    <w:rsid w:val="008A042B"/>
    <w:rsid w:val="008A2F7A"/>
    <w:rsid w:val="008A77B6"/>
    <w:rsid w:val="008A7E3C"/>
    <w:rsid w:val="008B428B"/>
    <w:rsid w:val="008B7257"/>
    <w:rsid w:val="008C05FF"/>
    <w:rsid w:val="008C2B35"/>
    <w:rsid w:val="008C642E"/>
    <w:rsid w:val="008D0D42"/>
    <w:rsid w:val="008D1309"/>
    <w:rsid w:val="008D3A47"/>
    <w:rsid w:val="008E0253"/>
    <w:rsid w:val="008E0316"/>
    <w:rsid w:val="008E107A"/>
    <w:rsid w:val="008E5116"/>
    <w:rsid w:val="008E5213"/>
    <w:rsid w:val="008F2137"/>
    <w:rsid w:val="008F4303"/>
    <w:rsid w:val="008F531D"/>
    <w:rsid w:val="008F7A2E"/>
    <w:rsid w:val="00902068"/>
    <w:rsid w:val="0090373D"/>
    <w:rsid w:val="009061CC"/>
    <w:rsid w:val="009162A7"/>
    <w:rsid w:val="0092181D"/>
    <w:rsid w:val="00922CDB"/>
    <w:rsid w:val="00932514"/>
    <w:rsid w:val="00932A66"/>
    <w:rsid w:val="00933455"/>
    <w:rsid w:val="00935948"/>
    <w:rsid w:val="00940D77"/>
    <w:rsid w:val="00946B65"/>
    <w:rsid w:val="00950E86"/>
    <w:rsid w:val="0095721C"/>
    <w:rsid w:val="009636B7"/>
    <w:rsid w:val="00970B68"/>
    <w:rsid w:val="00975115"/>
    <w:rsid w:val="0097600C"/>
    <w:rsid w:val="00976D7B"/>
    <w:rsid w:val="009803D4"/>
    <w:rsid w:val="00984C64"/>
    <w:rsid w:val="00987A4B"/>
    <w:rsid w:val="009A19D6"/>
    <w:rsid w:val="009A2388"/>
    <w:rsid w:val="009A4F42"/>
    <w:rsid w:val="009B1ECC"/>
    <w:rsid w:val="009B3E89"/>
    <w:rsid w:val="009B4F37"/>
    <w:rsid w:val="009C73C4"/>
    <w:rsid w:val="009D039C"/>
    <w:rsid w:val="009D7E1F"/>
    <w:rsid w:val="009E4A34"/>
    <w:rsid w:val="009E6656"/>
    <w:rsid w:val="009F1FF7"/>
    <w:rsid w:val="009F2F78"/>
    <w:rsid w:val="009F6FDB"/>
    <w:rsid w:val="009F7A65"/>
    <w:rsid w:val="00A0091E"/>
    <w:rsid w:val="00A02416"/>
    <w:rsid w:val="00A03E2F"/>
    <w:rsid w:val="00A0417C"/>
    <w:rsid w:val="00A05146"/>
    <w:rsid w:val="00A12C7E"/>
    <w:rsid w:val="00A15DBD"/>
    <w:rsid w:val="00A207B3"/>
    <w:rsid w:val="00A257EA"/>
    <w:rsid w:val="00A35222"/>
    <w:rsid w:val="00A40CE4"/>
    <w:rsid w:val="00A5173A"/>
    <w:rsid w:val="00A6391C"/>
    <w:rsid w:val="00A65DEF"/>
    <w:rsid w:val="00A709EE"/>
    <w:rsid w:val="00A817BB"/>
    <w:rsid w:val="00A851E6"/>
    <w:rsid w:val="00A85AB5"/>
    <w:rsid w:val="00A951D6"/>
    <w:rsid w:val="00AA1965"/>
    <w:rsid w:val="00AA2A52"/>
    <w:rsid w:val="00AA50E9"/>
    <w:rsid w:val="00AA5978"/>
    <w:rsid w:val="00AB0F30"/>
    <w:rsid w:val="00AB277E"/>
    <w:rsid w:val="00AB5598"/>
    <w:rsid w:val="00AB628E"/>
    <w:rsid w:val="00AB7539"/>
    <w:rsid w:val="00AC2312"/>
    <w:rsid w:val="00AD466E"/>
    <w:rsid w:val="00AE14E2"/>
    <w:rsid w:val="00AE4971"/>
    <w:rsid w:val="00AE7581"/>
    <w:rsid w:val="00AE7C95"/>
    <w:rsid w:val="00AE7C9C"/>
    <w:rsid w:val="00AF5894"/>
    <w:rsid w:val="00B0191D"/>
    <w:rsid w:val="00B12E26"/>
    <w:rsid w:val="00B15910"/>
    <w:rsid w:val="00B17936"/>
    <w:rsid w:val="00B17ACB"/>
    <w:rsid w:val="00B22ACE"/>
    <w:rsid w:val="00B23251"/>
    <w:rsid w:val="00B3090E"/>
    <w:rsid w:val="00B332AC"/>
    <w:rsid w:val="00B35722"/>
    <w:rsid w:val="00B41C27"/>
    <w:rsid w:val="00B41D6E"/>
    <w:rsid w:val="00B426B0"/>
    <w:rsid w:val="00B46197"/>
    <w:rsid w:val="00B47713"/>
    <w:rsid w:val="00B4C388"/>
    <w:rsid w:val="00B52158"/>
    <w:rsid w:val="00B53223"/>
    <w:rsid w:val="00B53D00"/>
    <w:rsid w:val="00B557EA"/>
    <w:rsid w:val="00B5619A"/>
    <w:rsid w:val="00B64584"/>
    <w:rsid w:val="00B64FCA"/>
    <w:rsid w:val="00B674C4"/>
    <w:rsid w:val="00B71812"/>
    <w:rsid w:val="00B71D33"/>
    <w:rsid w:val="00B73882"/>
    <w:rsid w:val="00B73A39"/>
    <w:rsid w:val="00B755D4"/>
    <w:rsid w:val="00B95E9C"/>
    <w:rsid w:val="00B9788C"/>
    <w:rsid w:val="00BB1F14"/>
    <w:rsid w:val="00BB36EC"/>
    <w:rsid w:val="00BB6062"/>
    <w:rsid w:val="00BB6A5F"/>
    <w:rsid w:val="00BC4025"/>
    <w:rsid w:val="00BC4807"/>
    <w:rsid w:val="00BE0655"/>
    <w:rsid w:val="00BE1D4E"/>
    <w:rsid w:val="00BF0923"/>
    <w:rsid w:val="00BF5A02"/>
    <w:rsid w:val="00BF63EF"/>
    <w:rsid w:val="00C027C5"/>
    <w:rsid w:val="00C049AB"/>
    <w:rsid w:val="00C12212"/>
    <w:rsid w:val="00C15859"/>
    <w:rsid w:val="00C15F0C"/>
    <w:rsid w:val="00C2350D"/>
    <w:rsid w:val="00C247A1"/>
    <w:rsid w:val="00C25A53"/>
    <w:rsid w:val="00C271AF"/>
    <w:rsid w:val="00C32007"/>
    <w:rsid w:val="00C35869"/>
    <w:rsid w:val="00C37B38"/>
    <w:rsid w:val="00C402C3"/>
    <w:rsid w:val="00C40519"/>
    <w:rsid w:val="00C43317"/>
    <w:rsid w:val="00C452DC"/>
    <w:rsid w:val="00C519EF"/>
    <w:rsid w:val="00C520C9"/>
    <w:rsid w:val="00C53667"/>
    <w:rsid w:val="00C54C76"/>
    <w:rsid w:val="00C62872"/>
    <w:rsid w:val="00C7004D"/>
    <w:rsid w:val="00C71E57"/>
    <w:rsid w:val="00C7232E"/>
    <w:rsid w:val="00C76707"/>
    <w:rsid w:val="00C8215D"/>
    <w:rsid w:val="00C95525"/>
    <w:rsid w:val="00C96CCD"/>
    <w:rsid w:val="00CA19F1"/>
    <w:rsid w:val="00CA1CE6"/>
    <w:rsid w:val="00CA658A"/>
    <w:rsid w:val="00CA72C6"/>
    <w:rsid w:val="00CB3F95"/>
    <w:rsid w:val="00CB663A"/>
    <w:rsid w:val="00CD236C"/>
    <w:rsid w:val="00CD3C12"/>
    <w:rsid w:val="00CE2B86"/>
    <w:rsid w:val="00CE45E5"/>
    <w:rsid w:val="00CE55DD"/>
    <w:rsid w:val="00CF3424"/>
    <w:rsid w:val="00D0324B"/>
    <w:rsid w:val="00D12872"/>
    <w:rsid w:val="00D232A3"/>
    <w:rsid w:val="00D2358B"/>
    <w:rsid w:val="00D259FB"/>
    <w:rsid w:val="00D260E0"/>
    <w:rsid w:val="00D34210"/>
    <w:rsid w:val="00D434D0"/>
    <w:rsid w:val="00D44D85"/>
    <w:rsid w:val="00D47F37"/>
    <w:rsid w:val="00D6160D"/>
    <w:rsid w:val="00D6562D"/>
    <w:rsid w:val="00D72A28"/>
    <w:rsid w:val="00D808C7"/>
    <w:rsid w:val="00D8419A"/>
    <w:rsid w:val="00D86EE7"/>
    <w:rsid w:val="00D8724D"/>
    <w:rsid w:val="00D926BC"/>
    <w:rsid w:val="00D93B29"/>
    <w:rsid w:val="00D97744"/>
    <w:rsid w:val="00DA0CCA"/>
    <w:rsid w:val="00DA0F1F"/>
    <w:rsid w:val="00DA196B"/>
    <w:rsid w:val="00DA20BF"/>
    <w:rsid w:val="00DA4D87"/>
    <w:rsid w:val="00DA4F51"/>
    <w:rsid w:val="00DA5CB5"/>
    <w:rsid w:val="00DB245B"/>
    <w:rsid w:val="00DB5875"/>
    <w:rsid w:val="00DB719C"/>
    <w:rsid w:val="00DC02ED"/>
    <w:rsid w:val="00DC1FAD"/>
    <w:rsid w:val="00DC3DD3"/>
    <w:rsid w:val="00DC529F"/>
    <w:rsid w:val="00DD12C2"/>
    <w:rsid w:val="00DD1CA8"/>
    <w:rsid w:val="00DD488B"/>
    <w:rsid w:val="00DD50C4"/>
    <w:rsid w:val="00DD6FD0"/>
    <w:rsid w:val="00DE0DA5"/>
    <w:rsid w:val="00DE1FF2"/>
    <w:rsid w:val="00DE6F55"/>
    <w:rsid w:val="00DF21B7"/>
    <w:rsid w:val="00DF2D64"/>
    <w:rsid w:val="00DF5B81"/>
    <w:rsid w:val="00E02B84"/>
    <w:rsid w:val="00E04882"/>
    <w:rsid w:val="00E10037"/>
    <w:rsid w:val="00E21C65"/>
    <w:rsid w:val="00E24F24"/>
    <w:rsid w:val="00E34D45"/>
    <w:rsid w:val="00E427F4"/>
    <w:rsid w:val="00E52CD8"/>
    <w:rsid w:val="00E53144"/>
    <w:rsid w:val="00E53C31"/>
    <w:rsid w:val="00E571DD"/>
    <w:rsid w:val="00E60B48"/>
    <w:rsid w:val="00E614A3"/>
    <w:rsid w:val="00E73F59"/>
    <w:rsid w:val="00E74473"/>
    <w:rsid w:val="00E84441"/>
    <w:rsid w:val="00E84BE7"/>
    <w:rsid w:val="00E86BFF"/>
    <w:rsid w:val="00E87673"/>
    <w:rsid w:val="00E90E3C"/>
    <w:rsid w:val="00E927AE"/>
    <w:rsid w:val="00EA28EF"/>
    <w:rsid w:val="00EB4D37"/>
    <w:rsid w:val="00EE0FFB"/>
    <w:rsid w:val="00EE2004"/>
    <w:rsid w:val="00EE252A"/>
    <w:rsid w:val="00EF1A13"/>
    <w:rsid w:val="00EF2F3A"/>
    <w:rsid w:val="00EF62A1"/>
    <w:rsid w:val="00EF7141"/>
    <w:rsid w:val="00F06077"/>
    <w:rsid w:val="00F06D00"/>
    <w:rsid w:val="00F07062"/>
    <w:rsid w:val="00F070A4"/>
    <w:rsid w:val="00F10758"/>
    <w:rsid w:val="00F11D3C"/>
    <w:rsid w:val="00F21D03"/>
    <w:rsid w:val="00F21FAB"/>
    <w:rsid w:val="00F23A27"/>
    <w:rsid w:val="00F30880"/>
    <w:rsid w:val="00F42ACD"/>
    <w:rsid w:val="00F50822"/>
    <w:rsid w:val="00F52102"/>
    <w:rsid w:val="00F57AF9"/>
    <w:rsid w:val="00F662EB"/>
    <w:rsid w:val="00F70E03"/>
    <w:rsid w:val="00F7459C"/>
    <w:rsid w:val="00F74D03"/>
    <w:rsid w:val="00F74E53"/>
    <w:rsid w:val="00F75FCC"/>
    <w:rsid w:val="00F75FE7"/>
    <w:rsid w:val="00F80284"/>
    <w:rsid w:val="00F837D1"/>
    <w:rsid w:val="00F868AA"/>
    <w:rsid w:val="00F90363"/>
    <w:rsid w:val="00F910E9"/>
    <w:rsid w:val="00F911C1"/>
    <w:rsid w:val="00F94B28"/>
    <w:rsid w:val="00F95425"/>
    <w:rsid w:val="00F95D33"/>
    <w:rsid w:val="00FA72EF"/>
    <w:rsid w:val="00FB23B1"/>
    <w:rsid w:val="00FB4C38"/>
    <w:rsid w:val="00FB7307"/>
    <w:rsid w:val="00FC12BF"/>
    <w:rsid w:val="00FC16DF"/>
    <w:rsid w:val="00FC2446"/>
    <w:rsid w:val="00FC3475"/>
    <w:rsid w:val="00FC4E1F"/>
    <w:rsid w:val="00FC68A0"/>
    <w:rsid w:val="00FD1779"/>
    <w:rsid w:val="00FD5FF5"/>
    <w:rsid w:val="00FE1CE5"/>
    <w:rsid w:val="00FE3129"/>
    <w:rsid w:val="00FF4FEA"/>
    <w:rsid w:val="00FF586C"/>
    <w:rsid w:val="00FF7850"/>
    <w:rsid w:val="01FEB115"/>
    <w:rsid w:val="022B3BFF"/>
    <w:rsid w:val="055D5B0C"/>
    <w:rsid w:val="0745D68D"/>
    <w:rsid w:val="08E60FDC"/>
    <w:rsid w:val="0A04725C"/>
    <w:rsid w:val="0B12BBD8"/>
    <w:rsid w:val="0B241020"/>
    <w:rsid w:val="0B9FA6B8"/>
    <w:rsid w:val="0BE95B5A"/>
    <w:rsid w:val="0E048151"/>
    <w:rsid w:val="101F3412"/>
    <w:rsid w:val="111E5691"/>
    <w:rsid w:val="1130AFF6"/>
    <w:rsid w:val="11A5F508"/>
    <w:rsid w:val="1222B5B7"/>
    <w:rsid w:val="142D3672"/>
    <w:rsid w:val="143BC4F5"/>
    <w:rsid w:val="158AC4BF"/>
    <w:rsid w:val="168A8677"/>
    <w:rsid w:val="1A74EBD6"/>
    <w:rsid w:val="1C575D10"/>
    <w:rsid w:val="1C8FD7E2"/>
    <w:rsid w:val="1CCBA16A"/>
    <w:rsid w:val="1E5F5054"/>
    <w:rsid w:val="1E6771CB"/>
    <w:rsid w:val="2022A37C"/>
    <w:rsid w:val="20E0CC39"/>
    <w:rsid w:val="220280BD"/>
    <w:rsid w:val="22286312"/>
    <w:rsid w:val="24D23BA5"/>
    <w:rsid w:val="2673D64A"/>
    <w:rsid w:val="27069CA1"/>
    <w:rsid w:val="28E076D1"/>
    <w:rsid w:val="2A867381"/>
    <w:rsid w:val="2C7EA8D4"/>
    <w:rsid w:val="2E01E850"/>
    <w:rsid w:val="2E0CA46D"/>
    <w:rsid w:val="2E40864B"/>
    <w:rsid w:val="2EB20EB8"/>
    <w:rsid w:val="2EF259F3"/>
    <w:rsid w:val="2F0BAF81"/>
    <w:rsid w:val="2F1BBDB4"/>
    <w:rsid w:val="2F561606"/>
    <w:rsid w:val="32AB6CAB"/>
    <w:rsid w:val="32AC72CE"/>
    <w:rsid w:val="33690053"/>
    <w:rsid w:val="34B91B01"/>
    <w:rsid w:val="388DD0ED"/>
    <w:rsid w:val="38C02574"/>
    <w:rsid w:val="39EA5D8E"/>
    <w:rsid w:val="3B22793D"/>
    <w:rsid w:val="3B94FEB9"/>
    <w:rsid w:val="3C83F66E"/>
    <w:rsid w:val="3CD7C33F"/>
    <w:rsid w:val="3E46D4EA"/>
    <w:rsid w:val="3E4C2CD9"/>
    <w:rsid w:val="3FDA78F9"/>
    <w:rsid w:val="40EB07D8"/>
    <w:rsid w:val="41D54EB3"/>
    <w:rsid w:val="41F4DBAE"/>
    <w:rsid w:val="455229EC"/>
    <w:rsid w:val="46449D6F"/>
    <w:rsid w:val="46CBFC14"/>
    <w:rsid w:val="475FB32D"/>
    <w:rsid w:val="48C487BF"/>
    <w:rsid w:val="4C44C109"/>
    <w:rsid w:val="4D3213AF"/>
    <w:rsid w:val="4E8D5567"/>
    <w:rsid w:val="4EC5CCC4"/>
    <w:rsid w:val="4EDFE3D5"/>
    <w:rsid w:val="501E9253"/>
    <w:rsid w:val="503370B3"/>
    <w:rsid w:val="51929C52"/>
    <w:rsid w:val="519C86FC"/>
    <w:rsid w:val="5379B6E4"/>
    <w:rsid w:val="537C9988"/>
    <w:rsid w:val="538CAB2D"/>
    <w:rsid w:val="551CA17F"/>
    <w:rsid w:val="577F4AEC"/>
    <w:rsid w:val="6005C99A"/>
    <w:rsid w:val="610DF943"/>
    <w:rsid w:val="64B6548D"/>
    <w:rsid w:val="65F7CAF7"/>
    <w:rsid w:val="66186203"/>
    <w:rsid w:val="66CDC8CC"/>
    <w:rsid w:val="673FCD4B"/>
    <w:rsid w:val="6760B67F"/>
    <w:rsid w:val="67939B58"/>
    <w:rsid w:val="67CDD9D1"/>
    <w:rsid w:val="68039289"/>
    <w:rsid w:val="68527B53"/>
    <w:rsid w:val="68FC86E0"/>
    <w:rsid w:val="690A8290"/>
    <w:rsid w:val="6C518040"/>
    <w:rsid w:val="6CF0BBD1"/>
    <w:rsid w:val="6F7F98A3"/>
    <w:rsid w:val="7215EF73"/>
    <w:rsid w:val="7308AD05"/>
    <w:rsid w:val="73802ECB"/>
    <w:rsid w:val="73B1BFD4"/>
    <w:rsid w:val="73BD8A4D"/>
    <w:rsid w:val="7C11D48F"/>
    <w:rsid w:val="7EF0DA4A"/>
    <w:rsid w:val="7FC69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1BAC4"/>
  <w15:docId w15:val="{A6EB4FF0-DB0A-4AC8-B1FD-2E5227CB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7CA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7C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6192E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57CA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A6192E" w:themeColor="accent1"/>
      <w:sz w:val="28"/>
      <w:szCs w:val="26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CD3C12"/>
    <w:pPr>
      <w:numPr>
        <w:ilvl w:val="0"/>
        <w:numId w:val="10"/>
      </w:numPr>
      <w:ind w:left="284"/>
      <w:outlineLvl w:val="2"/>
    </w:pPr>
    <w:rPr>
      <w:rFonts w:ascii="Montserrat" w:hAnsi="Montserrat"/>
      <w:b/>
      <w:bCs/>
      <w:iCs w:val="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57C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57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aliases w:val="Subheadings"/>
    <w:basedOn w:val="Normal"/>
    <w:next w:val="Normal"/>
    <w:link w:val="Heading6Char"/>
    <w:uiPriority w:val="9"/>
    <w:unhideWhenUsed/>
    <w:qFormat/>
    <w:rsid w:val="007457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A6192E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457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457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7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A817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817BB"/>
    <w:rPr>
      <w:rFonts w:ascii="Tahoma" w:hAnsi="Tahoma" w:cs="Tahoma"/>
      <w:sz w:val="16"/>
      <w:szCs w:val="16"/>
    </w:rPr>
  </w:style>
  <w:style w:type="paragraph" w:customStyle="1" w:styleId="Normalrightjustified">
    <w:name w:val="Normal right justified"/>
    <w:basedOn w:val="Normal"/>
    <w:rsid w:val="00A817BB"/>
    <w:pPr>
      <w:jc w:val="right"/>
    </w:pPr>
    <w:rPr>
      <w:szCs w:val="20"/>
    </w:rPr>
  </w:style>
  <w:style w:type="character" w:customStyle="1" w:styleId="Normalitalics">
    <w:name w:val="Normal italics"/>
    <w:basedOn w:val="DefaultParagraphFont"/>
    <w:rsid w:val="00A817BB"/>
    <w:rPr>
      <w:rFonts w:ascii="Arial" w:hAnsi="Arial" w:cs="Arial" w:hint="default"/>
      <w:i/>
      <w:iCs/>
      <w:sz w:val="22"/>
    </w:rPr>
  </w:style>
  <w:style w:type="paragraph" w:styleId="Footer">
    <w:name w:val="footer"/>
    <w:basedOn w:val="Normal"/>
    <w:link w:val="FooterChar"/>
    <w:uiPriority w:val="99"/>
    <w:unhideWhenUsed/>
    <w:rsid w:val="00A817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7BB"/>
    <w:rPr>
      <w:rFonts w:ascii="Arial" w:eastAsia="Times New Roman" w:hAnsi="Arial" w:cs="Times New Roman"/>
      <w:sz w:val="20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7457CA"/>
    <w:pPr>
      <w:spacing w:line="240" w:lineRule="auto"/>
      <w:ind w:left="720" w:hanging="288"/>
      <w:contextualSpacing/>
    </w:pPr>
    <w:rPr>
      <w:color w:val="D6D2C4" w:themeColor="text2"/>
    </w:rPr>
  </w:style>
  <w:style w:type="paragraph" w:styleId="Header">
    <w:name w:val="header"/>
    <w:basedOn w:val="Normal"/>
    <w:link w:val="HeaderChar"/>
    <w:uiPriority w:val="99"/>
    <w:unhideWhenUsed/>
    <w:rsid w:val="0048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292"/>
    <w:rPr>
      <w:rFonts w:ascii="Arial" w:eastAsia="Times New Roman" w:hAnsi="Arial" w:cs="Times New Roman"/>
      <w:sz w:val="20"/>
      <w:szCs w:val="24"/>
      <w:lang w:eastAsia="en-AU"/>
    </w:rPr>
  </w:style>
  <w:style w:type="paragraph" w:customStyle="1" w:styleId="Default">
    <w:name w:val="Default"/>
    <w:rsid w:val="00DC1F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9162A7"/>
    <w:rPr>
      <w:color w:val="A6192E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5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522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5222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222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457CA"/>
    <w:rPr>
      <w:rFonts w:asciiTheme="majorHAnsi" w:eastAsiaTheme="majorEastAsia" w:hAnsiTheme="majorHAnsi" w:cstheme="majorBidi"/>
      <w:bCs/>
      <w:color w:val="A6192E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57CA"/>
    <w:rPr>
      <w:rFonts w:eastAsiaTheme="majorEastAsia" w:cstheme="majorBidi"/>
      <w:b/>
      <w:bCs/>
      <w:color w:val="A6192E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3C12"/>
    <w:rPr>
      <w:rFonts w:ascii="Montserrat" w:eastAsia="Arial" w:hAnsi="Montserrat" w:cstheme="majorBidi"/>
      <w:b/>
      <w:bCs/>
      <w:color w:val="D6D2C4" w:themeColor="text2"/>
    </w:rPr>
  </w:style>
  <w:style w:type="character" w:customStyle="1" w:styleId="Heading4Char">
    <w:name w:val="Heading 4 Char"/>
    <w:basedOn w:val="DefaultParagraphFont"/>
    <w:link w:val="Heading4"/>
    <w:uiPriority w:val="9"/>
    <w:rsid w:val="007457CA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457CA"/>
    <w:rPr>
      <w:rFonts w:asciiTheme="majorHAnsi" w:eastAsiaTheme="majorEastAsia" w:hAnsiTheme="majorHAnsi" w:cstheme="majorBidi"/>
      <w:color w:val="000000"/>
    </w:rPr>
  </w:style>
  <w:style w:type="paragraph" w:customStyle="1" w:styleId="Assessment">
    <w:name w:val="Assessment"/>
    <w:basedOn w:val="Normal"/>
    <w:link w:val="AssessmentChar"/>
    <w:autoRedefine/>
    <w:rsid w:val="00273B60"/>
    <w:pPr>
      <w:numPr>
        <w:numId w:val="1"/>
      </w:numPr>
    </w:pPr>
    <w:rPr>
      <w:lang w:val="en-US"/>
    </w:rPr>
  </w:style>
  <w:style w:type="character" w:customStyle="1" w:styleId="AssessmentChar">
    <w:name w:val="Assessment Char"/>
    <w:basedOn w:val="DefaultParagraphFont"/>
    <w:link w:val="Assessment"/>
    <w:rsid w:val="00273B60"/>
    <w:rPr>
      <w:rFonts w:asciiTheme="majorHAnsi" w:eastAsia="Times New Roman" w:hAnsiTheme="majorHAnsi" w:cs="Times New Roman"/>
      <w:szCs w:val="18"/>
      <w:lang w:val="en-US"/>
    </w:rPr>
  </w:style>
  <w:style w:type="paragraph" w:customStyle="1" w:styleId="Heading2withdivider">
    <w:name w:val="Heading 2 with divider"/>
    <w:basedOn w:val="Heading2"/>
    <w:rsid w:val="00273B60"/>
    <w:pPr>
      <w:pBdr>
        <w:bottom w:val="single" w:sz="8" w:space="6" w:color="E6E4DC" w:themeColor="background2"/>
      </w:pBdr>
    </w:pPr>
  </w:style>
  <w:style w:type="character" w:customStyle="1" w:styleId="Heading6Char">
    <w:name w:val="Heading 6 Char"/>
    <w:aliases w:val="Subheadings Char"/>
    <w:basedOn w:val="DefaultParagraphFont"/>
    <w:link w:val="Heading6"/>
    <w:uiPriority w:val="9"/>
    <w:rsid w:val="007457CA"/>
    <w:rPr>
      <w:rFonts w:asciiTheme="majorHAnsi" w:eastAsiaTheme="majorEastAsia" w:hAnsiTheme="majorHAnsi" w:cstheme="majorBidi"/>
      <w:iCs/>
      <w:color w:val="A6192E" w:themeColor="accent1"/>
    </w:rPr>
  </w:style>
  <w:style w:type="paragraph" w:customStyle="1" w:styleId="Resolution">
    <w:name w:val="Resolution"/>
    <w:basedOn w:val="Normal"/>
    <w:link w:val="ResolutionChar"/>
    <w:rsid w:val="00273B60"/>
    <w:pPr>
      <w:tabs>
        <w:tab w:val="right" w:pos="9639"/>
      </w:tabs>
    </w:pPr>
    <w:rPr>
      <w:rFonts w:ascii="Times New Roman" w:hAnsi="Times New Roman"/>
      <w:i/>
    </w:rPr>
  </w:style>
  <w:style w:type="character" w:customStyle="1" w:styleId="ResolutionChar">
    <w:name w:val="Resolution Char"/>
    <w:basedOn w:val="DefaultParagraphFont"/>
    <w:link w:val="Resolution"/>
    <w:rsid w:val="00273B60"/>
    <w:rPr>
      <w:rFonts w:ascii="Times New Roman" w:eastAsia="Times New Roman" w:hAnsi="Times New Roman" w:cs="Times New Roman"/>
      <w:i/>
      <w:lang w:eastAsia="en-AU"/>
    </w:rPr>
  </w:style>
  <w:style w:type="paragraph" w:customStyle="1" w:styleId="Resolutiona">
    <w:name w:val="Resolution (a)"/>
    <w:basedOn w:val="Normal"/>
    <w:rsid w:val="00273B60"/>
    <w:pPr>
      <w:numPr>
        <w:numId w:val="2"/>
      </w:numPr>
      <w:tabs>
        <w:tab w:val="left" w:pos="5454"/>
      </w:tabs>
      <w:ind w:left="714" w:hanging="357"/>
    </w:pPr>
    <w:rPr>
      <w:rFonts w:cs="Arial"/>
      <w:i/>
    </w:rPr>
  </w:style>
  <w:style w:type="paragraph" w:customStyle="1" w:styleId="Resolutioni">
    <w:name w:val="Resolution (i)"/>
    <w:basedOn w:val="ListParagraph"/>
    <w:link w:val="ResolutioniChar"/>
    <w:rsid w:val="00273B60"/>
    <w:pPr>
      <w:numPr>
        <w:numId w:val="3"/>
      </w:numPr>
    </w:pPr>
    <w:rPr>
      <w:rFonts w:ascii="Times New Roman" w:hAnsi="Times New Roman"/>
      <w:i/>
      <w:iCs/>
    </w:rPr>
  </w:style>
  <w:style w:type="character" w:customStyle="1" w:styleId="ResolutioniChar">
    <w:name w:val="Resolution (i) Char"/>
    <w:basedOn w:val="DefaultParagraphFont"/>
    <w:link w:val="Resolutioni"/>
    <w:rsid w:val="00273B60"/>
    <w:rPr>
      <w:rFonts w:ascii="Times New Roman" w:eastAsia="Times New Roman" w:hAnsi="Times New Roman" w:cs="Times New Roman"/>
      <w:i/>
      <w:iCs/>
      <w:lang w:eastAsia="en-AU"/>
    </w:rPr>
  </w:style>
  <w:style w:type="paragraph" w:customStyle="1" w:styleId="textbox">
    <w:name w:val="text box"/>
    <w:basedOn w:val="Footer"/>
    <w:link w:val="textboxChar"/>
    <w:rsid w:val="00273B60"/>
    <w:pPr>
      <w:tabs>
        <w:tab w:val="clear" w:pos="4513"/>
        <w:tab w:val="clear" w:pos="9026"/>
        <w:tab w:val="center" w:pos="4153"/>
        <w:tab w:val="right" w:pos="8306"/>
        <w:tab w:val="right" w:pos="9639"/>
      </w:tabs>
      <w:spacing w:before="120"/>
    </w:pPr>
    <w:rPr>
      <w:rFonts w:ascii="Times New Roman" w:hAnsi="Times New Roman"/>
      <w:b/>
      <w:i/>
      <w:color w:val="FFFFFF" w:themeColor="background1"/>
      <w:sz w:val="20"/>
      <w:szCs w:val="24"/>
    </w:rPr>
  </w:style>
  <w:style w:type="character" w:customStyle="1" w:styleId="textboxChar">
    <w:name w:val="text box Char"/>
    <w:basedOn w:val="FooterChar"/>
    <w:link w:val="textbox"/>
    <w:rsid w:val="00273B60"/>
    <w:rPr>
      <w:rFonts w:ascii="Times New Roman" w:eastAsia="Times New Roman" w:hAnsi="Times New Roman" w:cs="Times New Roman"/>
      <w:b/>
      <w:i/>
      <w:color w:val="FFFFFF" w:themeColor="background1"/>
      <w:sz w:val="20"/>
      <w:szCs w:val="24"/>
      <w:lang w:eastAsia="en-AU"/>
    </w:rPr>
  </w:style>
  <w:style w:type="paragraph" w:customStyle="1" w:styleId="textbox2">
    <w:name w:val="textbox2"/>
    <w:basedOn w:val="Resolution"/>
    <w:link w:val="textbox2Char"/>
    <w:rsid w:val="00273B60"/>
    <w:pPr>
      <w:spacing w:before="80" w:after="80"/>
    </w:pPr>
    <w:rPr>
      <w:lang w:val="en-US"/>
    </w:rPr>
  </w:style>
  <w:style w:type="character" w:customStyle="1" w:styleId="textbox2Char">
    <w:name w:val="textbox2 Char"/>
    <w:basedOn w:val="ResolutionChar"/>
    <w:link w:val="textbox2"/>
    <w:rsid w:val="00273B60"/>
    <w:rPr>
      <w:rFonts w:ascii="Times New Roman" w:eastAsia="Times New Roman" w:hAnsi="Times New Roman" w:cs="Times New Roman"/>
      <w:i/>
      <w:lang w:val="en-US"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7457CA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rsid w:val="007457C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7C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457C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D6D2C4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57CA"/>
    <w:rPr>
      <w:rFonts w:asciiTheme="majorHAnsi" w:eastAsiaTheme="majorEastAsia" w:hAnsiTheme="majorHAnsi" w:cstheme="majorBidi"/>
      <w:color w:val="D6D2C4" w:themeColor="text2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7CA"/>
    <w:pPr>
      <w:numPr>
        <w:ilvl w:val="1"/>
      </w:numPr>
    </w:pPr>
    <w:rPr>
      <w:rFonts w:eastAsia="Arial" w:cstheme="majorBidi"/>
      <w:iCs/>
      <w:color w:val="D6D2C4" w:themeColor="text2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457CA"/>
    <w:rPr>
      <w:rFonts w:eastAsia="Arial" w:cstheme="majorBidi"/>
      <w:iCs/>
      <w:color w:val="D6D2C4" w:themeColor="text2"/>
    </w:rPr>
  </w:style>
  <w:style w:type="paragraph" w:styleId="TOCHeading">
    <w:name w:val="TOC Heading"/>
    <w:basedOn w:val="Heading1"/>
    <w:next w:val="Normal"/>
    <w:uiPriority w:val="39"/>
    <w:unhideWhenUsed/>
    <w:qFormat/>
    <w:rsid w:val="007457CA"/>
    <w:pPr>
      <w:spacing w:before="480" w:line="264" w:lineRule="auto"/>
      <w:outlineLvl w:val="9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03E2F"/>
    <w:pPr>
      <w:spacing w:before="120"/>
      <w:ind w:left="200"/>
    </w:pPr>
    <w:rPr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A03E2F"/>
    <w:pPr>
      <w:spacing w:before="240" w:after="120"/>
    </w:pPr>
    <w:rPr>
      <w:rFonts w:ascii="Times New Roman" w:hAnsi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03E2F"/>
    <w:pPr>
      <w:ind w:left="400"/>
    </w:pPr>
    <w:rPr>
      <w:sz w:val="20"/>
      <w:szCs w:val="20"/>
    </w:rPr>
  </w:style>
  <w:style w:type="table" w:styleId="TableGrid">
    <w:name w:val="Table Grid"/>
    <w:basedOn w:val="TableNormal"/>
    <w:rsid w:val="00A03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A03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03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A03E2F"/>
    <w:pPr>
      <w:tabs>
        <w:tab w:val="left" w:pos="284"/>
      </w:tabs>
      <w:spacing w:before="120" w:after="120"/>
      <w:jc w:val="center"/>
    </w:pPr>
    <w:rPr>
      <w:rFonts w:ascii="Times New Roman" w:hAnsi="Times New Roman"/>
      <w:b/>
      <w:color w:val="0C2340"/>
      <w:szCs w:val="24"/>
    </w:rPr>
  </w:style>
  <w:style w:type="character" w:customStyle="1" w:styleId="FooterBold">
    <w:name w:val="Footer Bold"/>
    <w:basedOn w:val="DefaultParagraphFont"/>
    <w:uiPriority w:val="1"/>
    <w:qFormat/>
    <w:rsid w:val="00A03E2F"/>
    <w:rPr>
      <w:rFonts w:ascii="Montserrat" w:hAnsi="Montserrat"/>
      <w:b/>
      <w:bCs/>
      <w:i w:val="0"/>
      <w:iCs w:val="0"/>
      <w:caps/>
      <w:smallCaps w:val="0"/>
      <w:vanish w:val="0"/>
      <w:color w:val="F50600"/>
      <w:sz w:val="14"/>
      <w:szCs w:val="14"/>
    </w:rPr>
  </w:style>
  <w:style w:type="paragraph" w:styleId="NoSpacing">
    <w:name w:val="No Spacing"/>
    <w:aliases w:val="Regular Table text2"/>
    <w:link w:val="NoSpacingChar"/>
    <w:uiPriority w:val="1"/>
    <w:qFormat/>
    <w:rsid w:val="007457CA"/>
    <w:pPr>
      <w:spacing w:after="0" w:line="240" w:lineRule="auto"/>
    </w:pPr>
  </w:style>
  <w:style w:type="numbering" w:customStyle="1" w:styleId="Numbering">
    <w:name w:val="Numbering"/>
    <w:uiPriority w:val="99"/>
    <w:rsid w:val="00A03E2F"/>
    <w:pPr>
      <w:numPr>
        <w:numId w:val="4"/>
      </w:numPr>
    </w:pPr>
  </w:style>
  <w:style w:type="table" w:styleId="LightList-Accent2">
    <w:name w:val="Light List Accent 2"/>
    <w:basedOn w:val="TableNormal"/>
    <w:uiPriority w:val="61"/>
    <w:rsid w:val="00A03E2F"/>
    <w:pPr>
      <w:spacing w:after="0" w:line="240" w:lineRule="auto"/>
    </w:pPr>
    <w:tblPr>
      <w:tblStyleRowBandSize w:val="1"/>
      <w:tblStyleColBandSize w:val="1"/>
      <w:tblBorders>
        <w:top w:val="single" w:sz="8" w:space="0" w:color="76232F" w:themeColor="accent2"/>
        <w:left w:val="single" w:sz="8" w:space="0" w:color="76232F" w:themeColor="accent2"/>
        <w:bottom w:val="single" w:sz="8" w:space="0" w:color="76232F" w:themeColor="accent2"/>
        <w:right w:val="single" w:sz="8" w:space="0" w:color="76232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6232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232F" w:themeColor="accent2"/>
          <w:left w:val="single" w:sz="8" w:space="0" w:color="76232F" w:themeColor="accent2"/>
          <w:bottom w:val="single" w:sz="8" w:space="0" w:color="76232F" w:themeColor="accent2"/>
          <w:right w:val="single" w:sz="8" w:space="0" w:color="76232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6232F" w:themeColor="accent2"/>
          <w:left w:val="single" w:sz="8" w:space="0" w:color="76232F" w:themeColor="accent2"/>
          <w:bottom w:val="single" w:sz="8" w:space="0" w:color="76232F" w:themeColor="accent2"/>
          <w:right w:val="single" w:sz="8" w:space="0" w:color="76232F" w:themeColor="accent2"/>
        </w:tcBorders>
      </w:tcPr>
    </w:tblStylePr>
    <w:tblStylePr w:type="band1Horz">
      <w:tblPr/>
      <w:tcPr>
        <w:tcBorders>
          <w:top w:val="single" w:sz="8" w:space="0" w:color="76232F" w:themeColor="accent2"/>
          <w:left w:val="single" w:sz="8" w:space="0" w:color="76232F" w:themeColor="accent2"/>
          <w:bottom w:val="single" w:sz="8" w:space="0" w:color="76232F" w:themeColor="accent2"/>
          <w:right w:val="single" w:sz="8" w:space="0" w:color="76232F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03E2F"/>
    <w:rPr>
      <w:color w:val="808080"/>
    </w:rPr>
  </w:style>
  <w:style w:type="paragraph" w:styleId="TOC4">
    <w:name w:val="toc 4"/>
    <w:basedOn w:val="Normal"/>
    <w:next w:val="Normal"/>
    <w:autoRedefine/>
    <w:uiPriority w:val="39"/>
    <w:unhideWhenUsed/>
    <w:rsid w:val="00A03E2F"/>
    <w:pPr>
      <w:ind w:left="60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03E2F"/>
    <w:pPr>
      <w:ind w:left="80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03E2F"/>
    <w:pPr>
      <w:ind w:left="10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03E2F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03E2F"/>
    <w:pPr>
      <w:ind w:left="140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03E2F"/>
    <w:pPr>
      <w:ind w:left="1600"/>
    </w:pPr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7457CA"/>
    <w:rPr>
      <w:b/>
      <w:i/>
      <w:iCs/>
    </w:rPr>
  </w:style>
  <w:style w:type="table" w:customStyle="1" w:styleId="TableGrid3">
    <w:name w:val="Table Grid3"/>
    <w:basedOn w:val="TableNormal"/>
    <w:next w:val="TableGrid"/>
    <w:rsid w:val="00A03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A03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heading">
    <w:name w:val="Main heading"/>
    <w:basedOn w:val="Normal"/>
    <w:link w:val="MainheadingChar"/>
    <w:rsid w:val="00A03E2F"/>
    <w:pPr>
      <w:spacing w:before="120" w:after="120"/>
    </w:pPr>
    <w:rPr>
      <w:rFonts w:ascii="Times New Roman" w:hAnsi="Times New Roman"/>
      <w:sz w:val="20"/>
    </w:rPr>
  </w:style>
  <w:style w:type="character" w:customStyle="1" w:styleId="MainheadingChar">
    <w:name w:val="Main heading Char"/>
    <w:basedOn w:val="DefaultParagraphFont"/>
    <w:link w:val="Mainheading"/>
    <w:rsid w:val="00A03E2F"/>
    <w:rPr>
      <w:rFonts w:ascii="Times New Roman" w:hAnsi="Times New Roman"/>
      <w:sz w:val="20"/>
    </w:rPr>
  </w:style>
  <w:style w:type="paragraph" w:customStyle="1" w:styleId="TableParagraph">
    <w:name w:val="Table Paragraph"/>
    <w:basedOn w:val="Normal"/>
    <w:uiPriority w:val="1"/>
    <w:rsid w:val="00647285"/>
    <w:pPr>
      <w:widowControl w:val="0"/>
    </w:pPr>
    <w:rPr>
      <w:lang w:val="en-US"/>
    </w:rPr>
  </w:style>
  <w:style w:type="paragraph" w:styleId="BodyText">
    <w:name w:val="Body Text"/>
    <w:basedOn w:val="Normal"/>
    <w:link w:val="BodyTextChar"/>
    <w:uiPriority w:val="1"/>
    <w:rsid w:val="00822786"/>
    <w:pPr>
      <w:widowControl w:val="0"/>
      <w:spacing w:before="102"/>
      <w:ind w:left="718"/>
    </w:pPr>
    <w:rPr>
      <w:rFonts w:ascii="Arial" w:eastAsia="Arial" w:hAnsi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22786"/>
    <w:rPr>
      <w:rFonts w:ascii="Arial" w:eastAsia="Arial" w:hAnsi="Arial"/>
      <w:sz w:val="20"/>
      <w:szCs w:val="20"/>
      <w:lang w:val="en-US"/>
    </w:rPr>
  </w:style>
  <w:style w:type="character" w:styleId="IntenseReference">
    <w:name w:val="Intense Reference"/>
    <w:basedOn w:val="DefaultParagraphFont"/>
    <w:uiPriority w:val="32"/>
    <w:qFormat/>
    <w:rsid w:val="007457CA"/>
    <w:rPr>
      <w:b w:val="0"/>
      <w:bCs/>
      <w:smallCaps/>
      <w:color w:val="A6192E" w:themeColor="accent1"/>
      <w:spacing w:val="5"/>
      <w:u w:val="single"/>
    </w:rPr>
  </w:style>
  <w:style w:type="character" w:styleId="IntenseEmphasis">
    <w:name w:val="Intense Emphasis"/>
    <w:basedOn w:val="DefaultParagraphFont"/>
    <w:uiPriority w:val="21"/>
    <w:qFormat/>
    <w:rsid w:val="007457CA"/>
    <w:rPr>
      <w:b/>
      <w:bCs/>
      <w:i/>
      <w:iCs/>
      <w:color w:val="A6192E" w:themeColor="accent1"/>
    </w:rPr>
  </w:style>
  <w:style w:type="paragraph" w:customStyle="1" w:styleId="PersonalName">
    <w:name w:val="Personal Name"/>
    <w:basedOn w:val="Title"/>
    <w:qFormat/>
    <w:rsid w:val="007457CA"/>
    <w:rPr>
      <w:b/>
      <w:caps/>
      <w:color w:val="000000"/>
      <w:sz w:val="28"/>
      <w:szCs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57CA"/>
    <w:pPr>
      <w:spacing w:line="240" w:lineRule="auto"/>
    </w:pPr>
    <w:rPr>
      <w:rFonts w:asciiTheme="majorHAnsi" w:eastAsiaTheme="minorEastAsia" w:hAnsiTheme="majorHAnsi"/>
      <w:bCs/>
      <w:smallCaps/>
      <w:color w:val="D6D2C4" w:themeColor="text2"/>
      <w:spacing w:val="6"/>
      <w:sz w:val="22"/>
      <w:szCs w:val="18"/>
    </w:rPr>
  </w:style>
  <w:style w:type="character" w:styleId="Strong">
    <w:name w:val="Strong"/>
    <w:basedOn w:val="DefaultParagraphFont"/>
    <w:uiPriority w:val="22"/>
    <w:qFormat/>
    <w:rsid w:val="007457CA"/>
    <w:rPr>
      <w:b w:val="0"/>
      <w:bCs/>
      <w:i/>
      <w:color w:val="D6D2C4" w:themeColor="text2"/>
    </w:rPr>
  </w:style>
  <w:style w:type="character" w:customStyle="1" w:styleId="NoSpacingChar">
    <w:name w:val="No Spacing Char"/>
    <w:aliases w:val="Regular Table text2 Char"/>
    <w:basedOn w:val="DefaultParagraphFont"/>
    <w:link w:val="NoSpacing"/>
    <w:uiPriority w:val="1"/>
    <w:rsid w:val="007457CA"/>
  </w:style>
  <w:style w:type="paragraph" w:styleId="Quote">
    <w:name w:val="Quote"/>
    <w:basedOn w:val="Normal"/>
    <w:next w:val="Normal"/>
    <w:link w:val="QuoteChar"/>
    <w:uiPriority w:val="29"/>
    <w:qFormat/>
    <w:rsid w:val="007457CA"/>
    <w:pPr>
      <w:spacing w:after="0" w:line="360" w:lineRule="auto"/>
      <w:jc w:val="center"/>
    </w:pPr>
    <w:rPr>
      <w:rFonts w:eastAsiaTheme="minorEastAsia"/>
      <w:b/>
      <w:i/>
      <w:iCs/>
      <w:color w:val="A6192E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457CA"/>
    <w:rPr>
      <w:rFonts w:eastAsiaTheme="minorEastAsia"/>
      <w:b/>
      <w:i/>
      <w:iCs/>
      <w:color w:val="A6192E" w:themeColor="accent1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7CA"/>
    <w:pPr>
      <w:pBdr>
        <w:top w:val="single" w:sz="36" w:space="8" w:color="A6192E" w:themeColor="accent1"/>
        <w:left w:val="single" w:sz="36" w:space="8" w:color="A6192E" w:themeColor="accent1"/>
        <w:bottom w:val="single" w:sz="36" w:space="8" w:color="A6192E" w:themeColor="accent1"/>
        <w:right w:val="single" w:sz="36" w:space="8" w:color="A6192E" w:themeColor="accent1"/>
      </w:pBdr>
      <w:shd w:val="clear" w:color="auto" w:fill="A6192E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7CA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A6192E" w:themeFill="accent1"/>
    </w:rPr>
  </w:style>
  <w:style w:type="character" w:styleId="SubtleEmphasis">
    <w:name w:val="Subtle Emphasis"/>
    <w:basedOn w:val="DefaultParagraphFont"/>
    <w:uiPriority w:val="19"/>
    <w:qFormat/>
    <w:rsid w:val="007457CA"/>
    <w:rPr>
      <w:i/>
      <w:iCs/>
      <w:color w:val="000000"/>
    </w:rPr>
  </w:style>
  <w:style w:type="character" w:styleId="SubtleReference">
    <w:name w:val="Subtle Reference"/>
    <w:basedOn w:val="DefaultParagraphFont"/>
    <w:uiPriority w:val="31"/>
    <w:qFormat/>
    <w:rsid w:val="007457CA"/>
    <w:rPr>
      <w:smallCaps/>
      <w:color w:val="000000"/>
      <w:u w:val="single"/>
    </w:rPr>
  </w:style>
  <w:style w:type="character" w:styleId="BookTitle">
    <w:name w:val="Book Title"/>
    <w:basedOn w:val="DefaultParagraphFont"/>
    <w:uiPriority w:val="33"/>
    <w:qFormat/>
    <w:rsid w:val="007457CA"/>
    <w:rPr>
      <w:b/>
      <w:bCs/>
      <w:caps/>
      <w:smallCaps w:val="0"/>
      <w:color w:val="D6D2C4" w:themeColor="text2"/>
      <w:spacing w:val="1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4C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7DE7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1D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D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1D59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782442"/>
  </w:style>
  <w:style w:type="paragraph" w:styleId="Revision">
    <w:name w:val="Revision"/>
    <w:hidden/>
    <w:uiPriority w:val="99"/>
    <w:semiHidden/>
    <w:rsid w:val="003108B8"/>
    <w:pPr>
      <w:spacing w:after="0" w:line="240" w:lineRule="auto"/>
    </w:pPr>
    <w:rPr>
      <w:sz w:val="21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81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247">
          <w:marLeft w:val="0"/>
          <w:marRight w:val="0"/>
          <w:marTop w:val="0"/>
          <w:marBottom w:val="0"/>
          <w:divBdr>
            <w:top w:val="single" w:sz="6" w:space="12" w:color="F1F1F1"/>
            <w:left w:val="none" w:sz="0" w:space="12" w:color="F1F1F1"/>
            <w:bottom w:val="none" w:sz="0" w:space="0" w:color="F1F1F1"/>
            <w:right w:val="none" w:sz="0" w:space="12" w:color="F1F1F1"/>
          </w:divBdr>
          <w:divsChild>
            <w:div w:id="17481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472186">
          <w:marLeft w:val="0"/>
          <w:marRight w:val="0"/>
          <w:marTop w:val="0"/>
          <w:marBottom w:val="0"/>
          <w:divBdr>
            <w:top w:val="single" w:sz="6" w:space="12" w:color="F1F1F1"/>
            <w:left w:val="none" w:sz="0" w:space="12" w:color="F1F1F1"/>
            <w:bottom w:val="none" w:sz="0" w:space="0" w:color="F1F1F1"/>
            <w:right w:val="none" w:sz="0" w:space="12" w:color="F1F1F1"/>
          </w:divBdr>
          <w:divsChild>
            <w:div w:id="18876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3149058">
          <w:marLeft w:val="0"/>
          <w:marRight w:val="0"/>
          <w:marTop w:val="0"/>
          <w:marBottom w:val="0"/>
          <w:divBdr>
            <w:top w:val="single" w:sz="6" w:space="12" w:color="F1F1F1"/>
            <w:left w:val="none" w:sz="0" w:space="12" w:color="F1F1F1"/>
            <w:bottom w:val="none" w:sz="0" w:space="0" w:color="F1F1F1"/>
            <w:right w:val="none" w:sz="0" w:space="12" w:color="F1F1F1"/>
          </w:divBdr>
          <w:divsChild>
            <w:div w:id="8163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0054701">
          <w:marLeft w:val="0"/>
          <w:marRight w:val="0"/>
          <w:marTop w:val="0"/>
          <w:marBottom w:val="0"/>
          <w:divBdr>
            <w:top w:val="single" w:sz="6" w:space="12" w:color="F1F1F1"/>
            <w:left w:val="none" w:sz="0" w:space="12" w:color="F1F1F1"/>
            <w:bottom w:val="none" w:sz="0" w:space="0" w:color="F1F1F1"/>
            <w:right w:val="none" w:sz="0" w:space="12" w:color="F1F1F1"/>
          </w:divBdr>
          <w:divsChild>
            <w:div w:id="5479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1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3197317">
          <w:marLeft w:val="0"/>
          <w:marRight w:val="0"/>
          <w:marTop w:val="0"/>
          <w:marBottom w:val="0"/>
          <w:divBdr>
            <w:top w:val="single" w:sz="6" w:space="12" w:color="F1F1F1"/>
            <w:left w:val="none" w:sz="0" w:space="12" w:color="F1F1F1"/>
            <w:bottom w:val="none" w:sz="0" w:space="0" w:color="F1F1F1"/>
            <w:right w:val="none" w:sz="0" w:space="12" w:color="F1F1F1"/>
          </w:divBdr>
          <w:divsChild>
            <w:div w:id="11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1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8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6079618">
          <w:marLeft w:val="0"/>
          <w:marRight w:val="0"/>
          <w:marTop w:val="0"/>
          <w:marBottom w:val="0"/>
          <w:divBdr>
            <w:top w:val="single" w:sz="6" w:space="12" w:color="F1F1F1"/>
            <w:left w:val="none" w:sz="0" w:space="12" w:color="F1F1F1"/>
            <w:bottom w:val="none" w:sz="0" w:space="0" w:color="F1F1F1"/>
            <w:right w:val="none" w:sz="0" w:space="12" w:color="F1F1F1"/>
          </w:divBdr>
          <w:divsChild>
            <w:div w:id="19145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9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0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643713">
          <w:marLeft w:val="0"/>
          <w:marRight w:val="0"/>
          <w:marTop w:val="0"/>
          <w:marBottom w:val="0"/>
          <w:divBdr>
            <w:top w:val="single" w:sz="6" w:space="12" w:color="F1F1F1"/>
            <w:left w:val="none" w:sz="0" w:space="12" w:color="F1F1F1"/>
            <w:bottom w:val="none" w:sz="0" w:space="0" w:color="F1F1F1"/>
            <w:right w:val="none" w:sz="0" w:space="12" w:color="F1F1F1"/>
          </w:divBdr>
          <w:divsChild>
            <w:div w:id="18168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60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68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12589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//Users/mq20112304/Downloads/aqf-2nd-edition-january-2013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coursehandbook.mq.edu.au/" TargetMode="External"/><Relationship Id="rId17" Type="http://schemas.openxmlformats.org/officeDocument/2006/relationships/hyperlink" Target="https://researchdirect.westernsydney.edu.au/islandora/object/uws:53024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researchdirect.westernsydney.edu.au/islandora/object/uws:53024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policies.mq.edu.au/document/view.php?id=277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licies.mq.edu.au/document/view.php?id=17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UOW theme">
  <a:themeElements>
    <a:clrScheme name="Macquarie">
      <a:dk1>
        <a:sysClr val="windowText" lastClr="000000"/>
      </a:dk1>
      <a:lt1>
        <a:sysClr val="window" lastClr="FFFFFF"/>
      </a:lt1>
      <a:dk2>
        <a:srgbClr val="D6D2C4"/>
      </a:dk2>
      <a:lt2>
        <a:srgbClr val="E6E4DC"/>
      </a:lt2>
      <a:accent1>
        <a:srgbClr val="A6192E"/>
      </a:accent1>
      <a:accent2>
        <a:srgbClr val="76232F"/>
      </a:accent2>
      <a:accent3>
        <a:srgbClr val="D6001C"/>
      </a:accent3>
      <a:accent4>
        <a:srgbClr val="C6007E"/>
      </a:accent4>
      <a:accent5>
        <a:srgbClr val="80225F"/>
      </a:accent5>
      <a:accent6>
        <a:srgbClr val="373A36"/>
      </a:accent6>
      <a:hlink>
        <a:srgbClr val="A6192E"/>
      </a:hlink>
      <a:folHlink>
        <a:srgbClr val="954F72"/>
      </a:folHlink>
    </a:clrScheme>
    <a:fontScheme name="2016 UOW Brand">
      <a:majorFont>
        <a:latin typeface="Times New Roman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e1d3a8-22e8-4c46-87dc-5a4a7b87d600">
      <Terms xmlns="http://schemas.microsoft.com/office/infopath/2007/PartnerControls"/>
    </lcf76f155ced4ddcb4097134ff3c332f>
    <TaxCatchAll xmlns="c21e1348-3e9f-4ffd-a256-a6e77dda4999" xsi:nil="true"/>
    <SharedWithUsers xmlns="c21e1348-3e9f-4ffd-a256-a6e77dda4999">
      <UserInfo>
        <DisplayName>Melissa Collins</DisplayName>
        <AccountId>394</AccountId>
        <AccountType/>
      </UserInfo>
      <UserInfo>
        <DisplayName>Maria D'Addiego-Kettle</DisplayName>
        <AccountId>12</AccountId>
        <AccountType/>
      </UserInfo>
      <UserInfo>
        <DisplayName>Adam Rifai</DisplayName>
        <AccountId>374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5ED6973E2C745BD6196842A753487" ma:contentTypeVersion="15" ma:contentTypeDescription="Create a new document." ma:contentTypeScope="" ma:versionID="27cc852005031373e78f2dbeaa91b2d4">
  <xsd:schema xmlns:xsd="http://www.w3.org/2001/XMLSchema" xmlns:xs="http://www.w3.org/2001/XMLSchema" xmlns:p="http://schemas.microsoft.com/office/2006/metadata/properties" xmlns:ns2="f5e1d3a8-22e8-4c46-87dc-5a4a7b87d600" xmlns:ns3="c21e1348-3e9f-4ffd-a256-a6e77dda4999" targetNamespace="http://schemas.microsoft.com/office/2006/metadata/properties" ma:root="true" ma:fieldsID="fbd1e231d4fd22c24e52c8774eb46183" ns2:_="" ns3:_="">
    <xsd:import namespace="f5e1d3a8-22e8-4c46-87dc-5a4a7b87d600"/>
    <xsd:import namespace="c21e1348-3e9f-4ffd-a256-a6e77dda49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1d3a8-22e8-4c46-87dc-5a4a7b87d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0fa888-949a-464e-a270-b091e030d5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e1348-3e9f-4ffd-a256-a6e77dda49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852c8ee-c2b3-47b5-94c4-42114a781200}" ma:internalName="TaxCatchAll" ma:showField="CatchAllData" ma:web="c21e1348-3e9f-4ffd-a256-a6e77dda49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A55482-0A73-4013-ABB2-844735F73F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B15F3A-F1C6-4EB1-BC58-9AA60A4485DC}">
  <ds:schemaRefs>
    <ds:schemaRef ds:uri="http://schemas.microsoft.com/office/2006/metadata/properties"/>
    <ds:schemaRef ds:uri="http://schemas.microsoft.com/office/infopath/2007/PartnerControls"/>
    <ds:schemaRef ds:uri="f5e1d3a8-22e8-4c46-87dc-5a4a7b87d600"/>
    <ds:schemaRef ds:uri="c21e1348-3e9f-4ffd-a256-a6e77dda4999"/>
  </ds:schemaRefs>
</ds:datastoreItem>
</file>

<file path=customXml/itemProps3.xml><?xml version="1.0" encoding="utf-8"?>
<ds:datastoreItem xmlns:ds="http://schemas.openxmlformats.org/officeDocument/2006/customXml" ds:itemID="{94D14830-1C65-4C8F-BF19-583DBDC6A8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3B34B6-2E61-4635-A9A7-565410498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1d3a8-22e8-4c46-87dc-5a4a7b87d600"/>
    <ds:schemaRef ds:uri="c21e1348-3e9f-4ffd-a256-a6e77dda4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c514c1-a717-4087-be06-d40d2070ad52}" enabled="0" method="" siteId="{82c514c1-a717-4087-be06-d40d2070ad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680</Words>
  <Characters>3753</Characters>
  <Application>Microsoft Office Word</Application>
  <DocSecurity>0</DocSecurity>
  <Lines>278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Adam Rifai</cp:lastModifiedBy>
  <cp:revision>3</cp:revision>
  <cp:lastPrinted>2015-06-07T01:31:00Z</cp:lastPrinted>
  <dcterms:created xsi:type="dcterms:W3CDTF">2024-04-03T23:53:00Z</dcterms:created>
  <dcterms:modified xsi:type="dcterms:W3CDTF">2024-04-03T23:53:00Z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0x0101006C95ED6973E2C745BD6196842A753487</vt:lpwstr>
  </property>
  <property fmtid="{D5CDD505-2E9C-101B-9397-08002B2CF9AE}" pid="3" name="MediaServiceImageTags">
    <vt:lpwstr/>
  </property>
</Properties>
</file>